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873" w:rsidRPr="002F14CF" w:rsidRDefault="00990873" w:rsidP="00990873">
      <w:pPr>
        <w:keepNext/>
        <w:keepLines/>
        <w:jc w:val="center"/>
        <w:outlineLvl w:val="0"/>
        <w:rPr>
          <w:bCs/>
          <w:caps/>
          <w:sz w:val="28"/>
          <w:szCs w:val="28"/>
          <w:lang w:val="kk-KZ"/>
        </w:rPr>
      </w:pPr>
      <w:r>
        <w:rPr>
          <w:bCs/>
          <w:caps/>
          <w:sz w:val="28"/>
          <w:szCs w:val="28"/>
          <w:lang w:val="kk-KZ"/>
        </w:rPr>
        <w:t>Әл-фараби атындағы қазақ ұлттық университеті</w:t>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bookmarkStart w:id="0" w:name="_Toc406712775"/>
      <w:bookmarkStart w:id="1" w:name="_Toc407169380"/>
      <w:bookmarkStart w:id="2" w:name="_Toc427950155"/>
      <w:bookmarkStart w:id="3"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0"/>
      <w:bookmarkEnd w:id="1"/>
      <w:bookmarkEnd w:id="2"/>
      <w:bookmarkEnd w:id="3"/>
      <w:r w:rsidRPr="00D00743">
        <w:rPr>
          <w:bCs/>
          <w:caps/>
          <w:sz w:val="28"/>
          <w:szCs w:val="28"/>
        </w:rPr>
        <w:br/>
      </w:r>
    </w:p>
    <w:p w:rsidR="00990873" w:rsidRPr="00D00743" w:rsidRDefault="00990873" w:rsidP="00990873">
      <w:pPr>
        <w:keepNext/>
        <w:keepLines/>
        <w:jc w:val="center"/>
        <w:outlineLvl w:val="0"/>
        <w:rPr>
          <w:bCs/>
          <w:caps/>
          <w:sz w:val="28"/>
          <w:szCs w:val="28"/>
        </w:rPr>
      </w:pPr>
      <w:bookmarkStart w:id="4" w:name="_Toc406712776"/>
      <w:bookmarkStart w:id="5" w:name="_Toc407169381"/>
      <w:bookmarkStart w:id="6" w:name="_Toc427950156"/>
      <w:bookmarkStart w:id="7"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4"/>
      <w:bookmarkEnd w:id="5"/>
      <w:bookmarkEnd w:id="6"/>
      <w:bookmarkEnd w:id="7"/>
      <w:r w:rsidRPr="00D00743">
        <w:rPr>
          <w:bCs/>
          <w:caps/>
          <w:sz w:val="28"/>
          <w:szCs w:val="28"/>
        </w:rPr>
        <w:br/>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 w:rsidR="00990873" w:rsidRPr="00D00743" w:rsidRDefault="00990873" w:rsidP="00990873"/>
    <w:p w:rsidR="00990873" w:rsidRPr="00D00743" w:rsidRDefault="00990873" w:rsidP="00990873"/>
    <w:p w:rsidR="00990873" w:rsidRPr="00D00743" w:rsidRDefault="00990873" w:rsidP="00990873"/>
    <w:p w:rsidR="00990873" w:rsidRDefault="00990873" w:rsidP="00990873">
      <w:pPr>
        <w:keepNext/>
        <w:keepLines/>
        <w:jc w:val="center"/>
        <w:outlineLvl w:val="0"/>
        <w:rPr>
          <w:b/>
          <w:caps/>
          <w:sz w:val="28"/>
          <w:szCs w:val="28"/>
          <w:lang w:val="kk-KZ"/>
        </w:rPr>
      </w:pPr>
      <w:r>
        <w:rPr>
          <w:b/>
          <w:caps/>
          <w:sz w:val="28"/>
          <w:szCs w:val="28"/>
          <w:lang w:val="kk-KZ"/>
        </w:rPr>
        <w:t>«</w:t>
      </w:r>
      <w:r w:rsidR="00CE7291">
        <w:rPr>
          <w:b/>
          <w:caps/>
          <w:sz w:val="28"/>
          <w:szCs w:val="28"/>
          <w:lang w:val="kk-KZ"/>
        </w:rPr>
        <w:t xml:space="preserve"> Мектептегі әкімшілік</w:t>
      </w:r>
      <w:r>
        <w:rPr>
          <w:b/>
          <w:caps/>
          <w:sz w:val="28"/>
          <w:szCs w:val="28"/>
          <w:lang w:val="kk-KZ"/>
        </w:rPr>
        <w:t>»</w:t>
      </w:r>
    </w:p>
    <w:p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rsidR="00990873" w:rsidRPr="002F14CF" w:rsidRDefault="00990873" w:rsidP="00990873">
      <w:pPr>
        <w:keepNext/>
        <w:keepLines/>
        <w:jc w:val="center"/>
        <w:outlineLvl w:val="0"/>
        <w:rPr>
          <w:b/>
          <w:bCs/>
          <w:caps/>
          <w:sz w:val="32"/>
          <w:szCs w:val="28"/>
          <w:lang w:val="kk-KZ"/>
        </w:rPr>
      </w:pPr>
    </w:p>
    <w:p w:rsidR="00990873" w:rsidRPr="00E30F03" w:rsidRDefault="00CE7291" w:rsidP="00990873">
      <w:pPr>
        <w:keepNext/>
        <w:keepLines/>
        <w:jc w:val="center"/>
        <w:outlineLvl w:val="0"/>
        <w:rPr>
          <w:bCs/>
          <w:caps/>
          <w:sz w:val="28"/>
          <w:szCs w:val="28"/>
          <w:lang w:val="kk-KZ"/>
        </w:rPr>
      </w:pPr>
      <w:r>
        <w:rPr>
          <w:bCs/>
          <w:caps/>
          <w:sz w:val="28"/>
          <w:szCs w:val="28"/>
          <w:lang w:val="kk-KZ"/>
        </w:rPr>
        <w:t xml:space="preserve"> Менеджмент </w:t>
      </w:r>
      <w:r w:rsidR="00990873">
        <w:rPr>
          <w:bCs/>
          <w:caps/>
          <w:sz w:val="28"/>
          <w:szCs w:val="28"/>
          <w:lang w:val="kk-KZ"/>
        </w:rPr>
        <w:t>мамандығы</w:t>
      </w:r>
    </w:p>
    <w:p w:rsidR="00990873" w:rsidRPr="00CE7291" w:rsidRDefault="00CE7291" w:rsidP="00990873">
      <w:pPr>
        <w:jc w:val="center"/>
        <w:rPr>
          <w:sz w:val="28"/>
          <w:szCs w:val="28"/>
          <w:lang w:val="kk-KZ"/>
        </w:rPr>
      </w:pPr>
      <w:r>
        <w:rPr>
          <w:sz w:val="28"/>
          <w:szCs w:val="28"/>
          <w:lang w:val="kk-KZ"/>
        </w:rPr>
        <w:t>3</w:t>
      </w:r>
      <w:r w:rsidR="00990873">
        <w:rPr>
          <w:sz w:val="28"/>
          <w:szCs w:val="28"/>
          <w:lang w:val="kk-KZ"/>
        </w:rPr>
        <w:t xml:space="preserve"> кредит</w:t>
      </w:r>
      <w:r w:rsidR="00990873" w:rsidRPr="00CE7291">
        <w:rPr>
          <w:sz w:val="28"/>
          <w:szCs w:val="28"/>
          <w:lang w:val="kk-KZ"/>
        </w:rPr>
        <w:t xml:space="preserve"> </w:t>
      </w: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Pr="00CE7291"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5F23E8"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734BA0" w:rsidRDefault="00990873" w:rsidP="00990873">
      <w:pPr>
        <w:jc w:val="center"/>
        <w:rPr>
          <w:sz w:val="28"/>
          <w:szCs w:val="28"/>
          <w:lang w:val="kk-KZ"/>
        </w:rPr>
      </w:pPr>
    </w:p>
    <w:p w:rsidR="00990873" w:rsidRPr="00734BA0" w:rsidRDefault="00CE7291" w:rsidP="00990873">
      <w:pPr>
        <w:pBdr>
          <w:bottom w:val="single" w:sz="8" w:space="4" w:color="4F81BD"/>
        </w:pBdr>
        <w:spacing w:after="300"/>
        <w:contextualSpacing/>
        <w:jc w:val="center"/>
        <w:rPr>
          <w:sz w:val="28"/>
          <w:szCs w:val="28"/>
          <w:lang w:val="kk-KZ"/>
        </w:rPr>
      </w:pPr>
      <w:r>
        <w:rPr>
          <w:sz w:val="28"/>
          <w:szCs w:val="28"/>
          <w:lang w:val="kk-KZ"/>
        </w:rPr>
        <w:t>Алматы, 2021</w:t>
      </w:r>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243045" w:rsidRDefault="00243045" w:rsidP="00990873">
      <w:pPr>
        <w:pStyle w:val="3"/>
        <w:jc w:val="center"/>
        <w:rPr>
          <w:rFonts w:ascii="Times New Roman" w:hAnsi="Times New Roman"/>
          <w:b/>
          <w:sz w:val="24"/>
          <w:szCs w:val="24"/>
          <w:lang w:val="kk-KZ"/>
        </w:rPr>
      </w:pPr>
    </w:p>
    <w:p w:rsidR="00990873" w:rsidRPr="00243045" w:rsidRDefault="00990873" w:rsidP="00990873">
      <w:pPr>
        <w:pStyle w:val="3"/>
        <w:jc w:val="center"/>
        <w:rPr>
          <w:rFonts w:ascii="Times New Roman" w:hAnsi="Times New Roman"/>
          <w:b/>
          <w:sz w:val="24"/>
          <w:szCs w:val="24"/>
          <w:lang w:val="kk-KZ"/>
        </w:rPr>
      </w:pPr>
      <w:r w:rsidRPr="00243045">
        <w:rPr>
          <w:rFonts w:ascii="Times New Roman" w:hAnsi="Times New Roman"/>
          <w:b/>
          <w:sz w:val="24"/>
          <w:szCs w:val="24"/>
          <w:lang w:val="kk-KZ"/>
        </w:rPr>
        <w:lastRenderedPageBreak/>
        <w:t xml:space="preserve">Алғы сөз </w:t>
      </w:r>
    </w:p>
    <w:p w:rsidR="00990873" w:rsidRPr="00243045" w:rsidRDefault="00990873" w:rsidP="00990873">
      <w:pPr>
        <w:pStyle w:val="a3"/>
        <w:spacing w:after="0"/>
        <w:ind w:left="0" w:firstLine="567"/>
        <w:jc w:val="both"/>
        <w:rPr>
          <w:lang w:val="kk-KZ"/>
        </w:rPr>
      </w:pPr>
    </w:p>
    <w:p w:rsidR="00990873" w:rsidRPr="00243045" w:rsidRDefault="00990873" w:rsidP="00990873">
      <w:pPr>
        <w:pStyle w:val="3"/>
        <w:jc w:val="both"/>
        <w:rPr>
          <w:rFonts w:ascii="Times New Roman" w:hAnsi="Times New Roman"/>
          <w:sz w:val="24"/>
          <w:szCs w:val="24"/>
          <w:lang w:val="kk-KZ"/>
        </w:rPr>
      </w:pPr>
      <w:r w:rsidRPr="00243045">
        <w:rPr>
          <w:rFonts w:ascii="Times New Roman" w:hAnsi="Times New Roman"/>
          <w:sz w:val="24"/>
          <w:szCs w:val="24"/>
          <w:lang w:val="kk-KZ"/>
        </w:rPr>
        <w:t xml:space="preserve">Педагогикалық менеджмент ұғымы жалпы білім беру жүйесін басқаруға байланысты 90 жылдардың аяғында қолданысқа ендірілген. Қоғам талабына байланысты мектептегі басқару жүйесі үлкен өзгерістерге ие болды. Соның салдарынан, басқарушыға жаңа талаптар мен міндеттер қойылып,  олардың ұстанатын қағидалары да жаңаша ұсынылды. Шынайы демократиялық басқару жүйесі іске асырылуда. Сондай-ақ басқару ісіне әлеуметтік серіктестік тұрғысынан келу көзделуде. Яғни, басқарушы, басқарылушы, ата-ана, оқушылар араласуда. Бұл дегеніміз қазіргі адамдардың педагогикалық білімдерінің болуын қажет етеді. Болашақ мамандарды даярлауда бұл курс оларды басқару ісінің түрлерімен,тәсілдерімен, қағидаларымен, технологияларымен таныстырады. Педагогикалық менеджмент туралы теориялық білімдерін негіздеп, практикада іске асыруларына көмектеседі. </w:t>
      </w:r>
    </w:p>
    <w:p w:rsidR="00990873" w:rsidRPr="00243045" w:rsidRDefault="00990873" w:rsidP="00990873">
      <w:pPr>
        <w:jc w:val="both"/>
        <w:rPr>
          <w:lang w:val="kk-KZ"/>
        </w:rPr>
      </w:pPr>
      <w:r w:rsidRPr="00243045">
        <w:rPr>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rsidR="00990873" w:rsidRPr="00243045" w:rsidRDefault="00990873" w:rsidP="00990873">
      <w:pPr>
        <w:ind w:firstLine="360"/>
        <w:jc w:val="both"/>
        <w:rPr>
          <w:lang w:val="kk-KZ"/>
        </w:rPr>
      </w:pPr>
      <w:r w:rsidRPr="00243045">
        <w:rPr>
          <w:lang w:val="kk-KZ"/>
        </w:rPr>
        <w:t>Соңғы жылдары білім беруді жаңаландырудың негізгі тенденциялары оқытудың гуманизация, гуманитаризация, демократизация, децентрализация, дифференциация, индивидуализациясымен сипатталады. Білім берудің ұлттық моделінің қалыптасу мен бекітілу процесі белсенді жүруде, оның негізгі идеясы – ұлттық-мәдениет негізінде тұлға мен қоғам талабына сай өзін-өзі дамытуға қабілетті білім беру мен тәрбие жүйесін құру. Қазіргі уақытта мектептің дамуына кедергі келтіретін жаңа проблемелар пайда болды – ұйымдастырушылық-басқарушылық. Шынымен-ақ, даму үстіндегі мектеп өзге типтегі басшыны – мектепті тек басқарып қана қоймай, оны сапа тұрғысынан жаңа деңгейге көтеруге қабілетті, оқу үдерісін тиімді басқаратын менеджерді – қажет етеді.</w:t>
      </w:r>
      <w:r w:rsidR="005A3C76" w:rsidRPr="00243045">
        <w:rPr>
          <w:lang w:val="kk-KZ"/>
        </w:rPr>
        <w:t xml:space="preserve"> Қазақстанның білім беру саласындағы жүйелі өзгерістер әлемдік деңгейдегі болып жатқан жаңашыл бастамалармен үндес. Қоғамның басқа салаларымен салыстырғанда білім беру жүйесіндегі жаңа сапалық деңгейге жету мақсатындағы жоспарланған өзгерістер бір сәттік, бір жылдық іс емес екені белгілі.  Білім менеджерлерін даярлау бүгінгі заман талабы. Өйткені, білім беру мекемелерін басқарып, оның жұмысын нәтижелі бағытта ұйымдастыру тек қана білікті де, білімді менеджерлердің жетекшілігімен жүзеге асатынын ескеретін болсақ, білім беруді басқарудың қаншалықты маңызды екендігіне айқын көз жеткіземіз. Педагогика ғылымы мен тәжірибесінде тұтас педагогикалық процесті басқару ғылыми тұрғыдан қарастырылып, оған қатаң ғылыми негізделген сипат беруге деген ұмтылыс күшейе түсуде. Шындығында басқару тек техникалық және өндірістік процестерге ғана емес, сонымен бірге педагогикалық менджмент сынды күрделі әлеуметтік жүйе үшін де қажет</w:t>
      </w: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rPr>
          <w:lang w:val="kk-KZ"/>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990873" w:rsidRPr="00243045" w:rsidRDefault="00990873" w:rsidP="00990873">
      <w:pPr>
        <w:jc w:val="center"/>
        <w:rPr>
          <w:b/>
          <w:lang w:val="kk-KZ" w:eastAsia="ko-KR"/>
        </w:rPr>
      </w:pPr>
    </w:p>
    <w:p w:rsidR="00243045" w:rsidRDefault="00243045" w:rsidP="00990873">
      <w:pPr>
        <w:rPr>
          <w:b/>
          <w:lang w:val="kk-KZ" w:eastAsia="ko-KR"/>
        </w:rPr>
      </w:pPr>
    </w:p>
    <w:p w:rsidR="00990873" w:rsidRPr="00243045" w:rsidRDefault="00990873" w:rsidP="00990873">
      <w:pPr>
        <w:rPr>
          <w:b/>
          <w:lang w:val="kk-KZ" w:eastAsia="ko-KR"/>
        </w:rPr>
      </w:pPr>
      <w:r w:rsidRPr="00243045">
        <w:rPr>
          <w:b/>
          <w:lang w:val="kk-KZ" w:eastAsia="ko-KR"/>
        </w:rPr>
        <w:t>Модуль – Педагогикалық менеджменттiң теоретикалық негiздерi</w:t>
      </w:r>
    </w:p>
    <w:p w:rsidR="00990873" w:rsidRPr="00243045" w:rsidRDefault="00990873" w:rsidP="00990873">
      <w:pPr>
        <w:rPr>
          <w:lang w:val="kk-KZ"/>
        </w:rPr>
      </w:pPr>
    </w:p>
    <w:p w:rsidR="00990873" w:rsidRPr="00243045" w:rsidRDefault="00990873" w:rsidP="00990873">
      <w:pPr>
        <w:ind w:left="360"/>
        <w:rPr>
          <w:b/>
          <w:lang w:val="kk-KZ"/>
        </w:rPr>
      </w:pPr>
      <w:r w:rsidRPr="00243045">
        <w:rPr>
          <w:b/>
          <w:lang w:val="kk-KZ"/>
        </w:rPr>
        <w:t>1.1. Ғылыми теория ретінде менеджменттің қалыптасуы</w:t>
      </w:r>
    </w:p>
    <w:p w:rsidR="00990873" w:rsidRPr="00243045" w:rsidRDefault="00990873" w:rsidP="00990873">
      <w:pPr>
        <w:jc w:val="both"/>
        <w:rPr>
          <w:b/>
          <w:lang w:val="kk-KZ"/>
        </w:rPr>
      </w:pPr>
    </w:p>
    <w:p w:rsidR="00990873" w:rsidRPr="00243045" w:rsidRDefault="00990873" w:rsidP="00990873">
      <w:pPr>
        <w:jc w:val="both"/>
        <w:rPr>
          <w:lang w:val="kk-KZ"/>
        </w:rPr>
      </w:pPr>
      <w:r w:rsidRPr="00243045">
        <w:rPr>
          <w:b/>
          <w:lang w:val="kk-KZ"/>
        </w:rPr>
        <w:t xml:space="preserve">Мақсаты: </w:t>
      </w:r>
      <w:r w:rsidRPr="00243045">
        <w:rPr>
          <w:lang w:val="kk-KZ"/>
        </w:rPr>
        <w:t>студе</w:t>
      </w:r>
      <w:r w:rsidR="007F62ED">
        <w:rPr>
          <w:lang w:val="kk-KZ"/>
        </w:rPr>
        <w:t>н</w:t>
      </w:r>
      <w:r w:rsidRPr="00243045">
        <w:rPr>
          <w:lang w:val="kk-KZ"/>
        </w:rPr>
        <w:t>ттерге менеджмент, педагогикалық менеджменттің қалыптасуының ғылыми теорияларымен таныстыру.</w:t>
      </w:r>
    </w:p>
    <w:p w:rsidR="00990873" w:rsidRPr="007F62ED" w:rsidRDefault="00990873" w:rsidP="00990873">
      <w:pPr>
        <w:jc w:val="center"/>
        <w:rPr>
          <w:b/>
          <w:lang w:val="kk-KZ" w:eastAsia="ko-KR"/>
        </w:rPr>
      </w:pPr>
      <w:r w:rsidRPr="007F62ED">
        <w:rPr>
          <w:b/>
          <w:lang w:val="kk-KZ" w:eastAsia="ko-KR"/>
        </w:rPr>
        <w:t xml:space="preserve">Жоспары: </w:t>
      </w:r>
    </w:p>
    <w:p w:rsidR="00990873" w:rsidRPr="00243045" w:rsidRDefault="00990873" w:rsidP="00990873">
      <w:pPr>
        <w:rPr>
          <w:lang w:val="kk-KZ" w:eastAsia="ko-KR"/>
        </w:rPr>
      </w:pPr>
      <w:r w:rsidRPr="00243045">
        <w:rPr>
          <w:lang w:val="kk-KZ" w:eastAsia="ko-KR"/>
        </w:rPr>
        <w:t>1.1 Менеджмент түсiнiгi және басқару теориялары.</w:t>
      </w:r>
    </w:p>
    <w:p w:rsidR="00990873" w:rsidRPr="00243045" w:rsidRDefault="00990873" w:rsidP="00990873">
      <w:pPr>
        <w:rPr>
          <w:lang w:val="kk-KZ" w:eastAsia="ko-KR"/>
        </w:rPr>
      </w:pPr>
      <w:r w:rsidRPr="00243045">
        <w:rPr>
          <w:lang w:val="kk-KZ" w:eastAsia="ko-KR"/>
        </w:rPr>
        <w:t>1.2 Білім беру жүйесінің басқарылуы  және басқарушыларды даярлау мәселесі.</w:t>
      </w:r>
    </w:p>
    <w:p w:rsidR="00990873" w:rsidRPr="00243045" w:rsidRDefault="00990873" w:rsidP="00990873">
      <w:pPr>
        <w:jc w:val="both"/>
        <w:rPr>
          <w:lang w:val="kk-KZ" w:eastAsia="ko-KR"/>
        </w:rPr>
      </w:pPr>
      <w:r w:rsidRPr="00243045">
        <w:rPr>
          <w:lang w:val="kk-KZ" w:eastAsia="ko-KR"/>
        </w:rPr>
        <w:t xml:space="preserve">1.3 Білім берудегі менеджер қызметінің басқарушылық, жетекшілік сипаты. </w:t>
      </w:r>
    </w:p>
    <w:p w:rsidR="00990873" w:rsidRPr="00243045" w:rsidRDefault="00990873" w:rsidP="00990873">
      <w:pPr>
        <w:jc w:val="center"/>
        <w:rPr>
          <w:b/>
          <w:lang w:val="kk-KZ" w:eastAsia="ko-KR"/>
        </w:rPr>
      </w:pPr>
      <w:r w:rsidRPr="00243045">
        <w:rPr>
          <w:b/>
          <w:lang w:val="kk-KZ" w:eastAsia="ko-KR"/>
        </w:rPr>
        <w:t>1.1. Менеджмент түсiнiгi және оның мәнi.</w:t>
      </w:r>
    </w:p>
    <w:p w:rsidR="00990873" w:rsidRPr="00243045" w:rsidRDefault="00990873" w:rsidP="00990873">
      <w:pPr>
        <w:ind w:firstLine="454"/>
        <w:jc w:val="center"/>
        <w:rPr>
          <w:bCs/>
          <w:lang w:val="kk-KZ"/>
        </w:rPr>
      </w:pPr>
    </w:p>
    <w:p w:rsidR="00990873" w:rsidRPr="00243045" w:rsidRDefault="00990873" w:rsidP="00990873">
      <w:pPr>
        <w:ind w:firstLine="454"/>
        <w:jc w:val="both"/>
        <w:rPr>
          <w:bCs/>
          <w:lang w:val="kk-KZ"/>
        </w:rPr>
      </w:pPr>
      <w:r w:rsidRPr="00243045">
        <w:rPr>
          <w:bCs/>
          <w:lang w:val="kk-KZ"/>
        </w:rPr>
        <w:t xml:space="preserve">“Менеджер” ұғымы ең алдымен, </w:t>
      </w:r>
      <w:r w:rsidRPr="00243045">
        <w:rPr>
          <w:bCs/>
          <w:i/>
          <w:iCs/>
          <w:lang w:val="kk-KZ"/>
        </w:rPr>
        <w:t>кәсіби басқарушылық базалық білімі</w:t>
      </w:r>
      <w:r w:rsidRPr="00243045">
        <w:rPr>
          <w:bCs/>
          <w:lang w:val="kk-KZ"/>
        </w:rPr>
        <w:t xml:space="preserve">  сипатындағы жаңа типтегі басшы ретінде түсіндіріледі. Білім беру мекемелерін басқару – кез келгені</w:t>
      </w:r>
      <w:r w:rsidR="00D17C3F" w:rsidRPr="00243045">
        <w:rPr>
          <w:bCs/>
          <w:lang w:val="kk-KZ"/>
        </w:rPr>
        <w:t>н</w:t>
      </w:r>
      <w:r w:rsidRPr="00243045">
        <w:rPr>
          <w:bCs/>
          <w:lang w:val="kk-KZ"/>
        </w:rPr>
        <w:t xml:space="preserve"> жинақтай алатын тәжірибе ғана емес, ол терең меңгеруді қаже</w:t>
      </w:r>
      <w:r w:rsidR="00D17C3F" w:rsidRPr="00243045">
        <w:rPr>
          <w:bCs/>
          <w:lang w:val="kk-KZ"/>
        </w:rPr>
        <w:t>т ететін ғылыми білімдер жүйесі</w:t>
      </w:r>
      <w:r w:rsidRPr="00243045">
        <w:rPr>
          <w:bCs/>
          <w:lang w:val="kk-KZ"/>
        </w:rPr>
        <w:t xml:space="preserve">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rsidR="00990873" w:rsidRPr="00243045" w:rsidRDefault="00990873" w:rsidP="00990873">
      <w:pPr>
        <w:pStyle w:val="2"/>
        <w:spacing w:before="0" w:after="0"/>
        <w:ind w:firstLine="360"/>
        <w:jc w:val="both"/>
        <w:rPr>
          <w:rFonts w:ascii="Times New Roman" w:hAnsi="Times New Roman" w:cs="Times New Roman"/>
          <w:b w:val="0"/>
          <w:i w:val="0"/>
          <w:sz w:val="24"/>
          <w:szCs w:val="24"/>
          <w:lang w:val="kk-KZ"/>
        </w:rPr>
      </w:pPr>
      <w:r w:rsidRPr="00243045">
        <w:rPr>
          <w:rFonts w:ascii="Times New Roman" w:hAnsi="Times New Roman" w:cs="Times New Roman"/>
          <w:b w:val="0"/>
          <w:i w:val="0"/>
          <w:sz w:val="24"/>
          <w:szCs w:val="24"/>
          <w:lang w:val="kk-KZ"/>
        </w:rPr>
        <w:t>ХХ-ХХI ғасырлар тоғысындағы басқару кезеңі бiлiмiнiң қарқынды өсуi мен өзгеру уақыты. Бұл эволюцияның бастапқысы ретiнде басқарудың классикалық мектебiнiң негiзiн салушы А. Файольдiң еңбектерiн атауға болады, ол 1916 жылы басқарудың жалпы принциптерiн ұсынған.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тұлғалар арасындағы қатынастарды бiрiншi орынға қояды. Бұл теория ХХ ғасырдың 50-60-жылдары Батыста, әсiресе АҚШ-та кең өрiс алған,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жүйелiлік теориялары, жағдайлық теориялары, басқарудың рационалистiк (ақыл-ой талабына ғана негiзделген) және мiнез-құлықтық теорияларының жағымды жақтарын бiрiктiрiп, олардың орнына ұйымдастырушылық даму теориялары келдi.</w:t>
      </w:r>
    </w:p>
    <w:p w:rsidR="00990873" w:rsidRPr="00243045" w:rsidRDefault="00990873" w:rsidP="00990873">
      <w:pPr>
        <w:ind w:firstLine="454"/>
        <w:jc w:val="both"/>
        <w:rPr>
          <w:bCs/>
          <w:lang w:val="kk-KZ"/>
        </w:rPr>
      </w:pPr>
    </w:p>
    <w:p w:rsidR="00990873" w:rsidRPr="00243045" w:rsidRDefault="00990873" w:rsidP="00990873">
      <w:pPr>
        <w:jc w:val="center"/>
        <w:rPr>
          <w:lang w:val="kk-KZ" w:eastAsia="ko-KR"/>
        </w:rPr>
      </w:pPr>
      <w:r w:rsidRPr="00243045">
        <w:rPr>
          <w:lang w:val="kk-KZ" w:eastAsia="ko-KR"/>
        </w:rPr>
        <w:t>1.2. Білім беру жүйесінің басқарылуы  және басқарушыларды даярлау мәселесі.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Менеджмент теориясы басшы қызметінің өзара құрметке, қарамағындағы қызметкерлерге сенім білдіруді, олардың табысты еңбек етуіне қолайлы жағдай туғызуымен ерекшеленеді. Менеджменттің осы қыры мектепшілік басқару теориясын одан ары байыта түседі.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мемлекеттік-қоғамдық басқарудың негізгі идеясы - білім мәселелерін шешуде мемлекет пен жұртшылықтың күш-қуатын біріктіру, мұғалімдер, оқушылар мен ата-аналарға оқу процесінің мазмұны мен түрін ұйымдастыру әдістерін және білім беру мекемелерін таңдауға барынша кең құқык пен еркіндік беру.</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жүйесінің мемлекеттік сипаты елде "Білім туралы" заң және бірыңғай мемлекеттік саясат негізінде жүргізілуімен ерекшеленеді. Заң аясында Қазақстан Республикасының білім саласына басымдық берілген, яғни еліміздің әлеуметтік-</w:t>
      </w:r>
      <w:r w:rsidRPr="00243045">
        <w:rPr>
          <w:noProof/>
          <w:color w:val="000000"/>
          <w:lang w:val="kk-KZ"/>
        </w:rPr>
        <w:lastRenderedPageBreak/>
        <w:t>экономикалық, саяси, халықаралық, салаларындағы жетістіктері білім саласындағы жетістіктерімен байланыстырылады. Білім саласының басымдылығы білім жүйесінің материалдық, қаржылық мәселелерін бірінші кезекте шешуді талап етеді.</w:t>
      </w:r>
    </w:p>
    <w:p w:rsidR="00990873" w:rsidRPr="00243045" w:rsidRDefault="00990873" w:rsidP="00990873">
      <w:pPr>
        <w:shd w:val="clear" w:color="auto" w:fill="FFFFFF"/>
        <w:autoSpaceDE w:val="0"/>
        <w:autoSpaceDN w:val="0"/>
        <w:adjustRightInd w:val="0"/>
        <w:ind w:firstLine="708"/>
        <w:jc w:val="both"/>
        <w:rPr>
          <w:lang w:val="kk-KZ"/>
        </w:rPr>
      </w:pPr>
      <w:r w:rsidRPr="00243045">
        <w:rPr>
          <w:noProof/>
          <w:color w:val="000000"/>
          <w:lang w:val="kk-KZ"/>
        </w:rPr>
        <w:t>Сонымен</w:t>
      </w:r>
      <w:r w:rsidRPr="00243045">
        <w:rPr>
          <w:b/>
          <w:noProof/>
          <w:color w:val="000000"/>
          <w:lang w:val="kk-KZ"/>
        </w:rPr>
        <w:t xml:space="preserve"> </w:t>
      </w:r>
      <w:r w:rsidRPr="00243045">
        <w:rPr>
          <w:noProof/>
          <w:color w:val="000000"/>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берудің гуманистік сипаты, жалпы адамзаттық құндылықтардың, адам өмірі мен денсаулығын, жеке тұлға бостандығының басымдылығы. Азаматтық пен Отанға деген сүйіспеншілікке тәрбиелеу;</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-республикадағы мәдени және білім беру кеңістігінің біртұтастығы, аз ұлттардың білім беру жүйесінің қорғалуы;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білімнің жалпыға бірдей міндеттілігі, білім беру жүйесінің даярлығы, даму деңгейі мен ерекшеліктеріне бейімделгіштігі;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білім жүйесінің еркіндігі мен көптүрлілігі;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 xml:space="preserve">- білім беруді басқарудың демократиялық, мемлекеттік қоғамдық сипаты. </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беруді басқарудың жергілікті органдары мемлекеттің саясатын мемлекеттік білім стандартарын сақтау арқылы жүзеге асырады. Білім 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өзін-өзі айқындалуына қолайлы жағдай туғызады.</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Білім беру саласында мемлекетгік саясатты дәйекті іске асыру үшін білім беруді басқарудың мемлекеттік органдары құрылады. Олар республикалық, облыстық, қалалық және аудандық басқару мекемелері.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Мемлекеттік басқару органдары - білім және ғылым министрлігі, облыстық білім департаменттері өздерінің құзырлылық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rsidR="00990873" w:rsidRPr="00243045" w:rsidRDefault="00990873" w:rsidP="00990873">
      <w:pPr>
        <w:ind w:firstLine="454"/>
        <w:jc w:val="both"/>
        <w:rPr>
          <w:bCs/>
          <w:lang w:val="kk-KZ"/>
        </w:rPr>
      </w:pPr>
      <w:r w:rsidRPr="00243045">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243045">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243045">
        <w:rPr>
          <w:bCs/>
          <w:lang w:val="kk-KZ"/>
        </w:rPr>
        <w:t>),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243045">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243045">
        <w:rPr>
          <w:bCs/>
          <w:lang w:val="kk-KZ"/>
        </w:rPr>
        <w:t xml:space="preserve">. бірақ бұл жұмыстарда басқару ғылыми-педагогикалық контекстен тыс түрлі аспектіде қарастырылған. </w:t>
      </w:r>
    </w:p>
    <w:p w:rsidR="00990873" w:rsidRPr="00243045" w:rsidRDefault="00990873" w:rsidP="00990873">
      <w:pPr>
        <w:ind w:firstLine="454"/>
        <w:jc w:val="both"/>
        <w:rPr>
          <w:bCs/>
          <w:lang w:val="kk-KZ"/>
        </w:rPr>
      </w:pPr>
      <w:r w:rsidRPr="00243045">
        <w:rPr>
          <w:bCs/>
          <w:lang w:val="kk-KZ"/>
        </w:rPr>
        <w:t xml:space="preserve">Білім беру мекемесін басқару басқа бір мекемені, кәсіпорынды немесе әлеуметтік ұйымды, басқарудан мүлдем ерекшеленеді. Басқарушылық теория педагогикалық мазмұнмен толықтырылғанда және қойылған міндеттерді шешуге, оқу-тәрбие процесінің сапасын көтеруге, соңында өскелең ұрпақтың оқу мен тәрбие процесі сапасын көтеруге </w:t>
      </w:r>
      <w:r w:rsidRPr="00243045">
        <w:rPr>
          <w:bCs/>
          <w:lang w:val="kk-KZ"/>
        </w:rPr>
        <w:lastRenderedPageBreak/>
        <w:t xml:space="preserve">бағытталғанда ғана нақты мәнге ие болады. Сондықтан да, білім беру менеджерлерін басқарушылық-педагогикалық қызметке арнайы дайындалуы тиіс және оларды дайындау педагогикалық білімдер негізінде жүзеге асуы керек. Басқару теориясы саласындағы маман,  тұлғаны оқыту, тәрбиелеу мен дамыту заңдылықтарын терең меңгергені, білгені абзал. Осылайша, білім берудегі болашақ менеджерлерді басқарушылық-педагогикалық қызметке дайындау мәселесінің өзектілігі мектеп пен оның басшыларының жұмысының жаңалануын қоғам тарапынан сұранысқа ие болуы, басқарушы кадрлардың кәсіби деңгейде тамырымен өзгеруі үшін іс-тәжірибе қажеттілігімен, жоғары білім беруде оларды дайындаудың тұтас жүйесін құру қажеттілігін көрсетеді. </w:t>
      </w:r>
    </w:p>
    <w:p w:rsidR="00990873" w:rsidRPr="00243045" w:rsidRDefault="00990873" w:rsidP="00990873">
      <w:pPr>
        <w:ind w:firstLine="454"/>
        <w:jc w:val="both"/>
        <w:rPr>
          <w:bCs/>
          <w:lang w:val="kk-KZ"/>
        </w:rPr>
      </w:pPr>
      <w:r w:rsidRPr="00243045">
        <w:rPr>
          <w:bCs/>
          <w:lang w:val="kk-KZ"/>
        </w:rPr>
        <w:t xml:space="preserve">Әлемдік менеджменттің теориясы мен практикасының талдауы бойынша, классикалық менеджменттің жетекші принципі адам факторын есепке алу болып отыр. Ғылыми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243045">
        <w:rPr>
          <w:lang w:val="kk-KZ"/>
        </w:rPr>
        <w:t>Колтунова, В. Царева, А. Блинов, А.Тур, В.В.Мехедов, В.Н.Скворцов, Д.Р.Принбекова, С.С.Хасенова [41],  Р.Ф.Тагинцева, Л.А.Шипилина, Е.Н.Гребенюк, Л.В.Журавлева</w:t>
      </w:r>
      <w:r w:rsidRPr="00243045">
        <w:rPr>
          <w:bCs/>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rsidR="00990873" w:rsidRPr="00243045" w:rsidRDefault="00990873" w:rsidP="00990873">
      <w:pPr>
        <w:numPr>
          <w:ilvl w:val="0"/>
          <w:numId w:val="1"/>
        </w:numPr>
        <w:ind w:left="0"/>
        <w:jc w:val="both"/>
        <w:rPr>
          <w:bCs/>
          <w:lang w:val="kk-KZ"/>
        </w:rPr>
      </w:pPr>
      <w:r w:rsidRPr="00243045">
        <w:rPr>
          <w:bCs/>
          <w:lang w:val="kk-KZ"/>
        </w:rPr>
        <w:t>білімін үнемі жаңаландыруға ұмтылу;</w:t>
      </w:r>
    </w:p>
    <w:p w:rsidR="00990873" w:rsidRPr="00243045" w:rsidRDefault="00990873" w:rsidP="00990873">
      <w:pPr>
        <w:numPr>
          <w:ilvl w:val="0"/>
          <w:numId w:val="1"/>
        </w:numPr>
        <w:ind w:left="0"/>
        <w:jc w:val="both"/>
        <w:rPr>
          <w:bCs/>
          <w:lang w:val="kk-KZ"/>
        </w:rPr>
      </w:pPr>
      <w:r w:rsidRPr="00243045">
        <w:rPr>
          <w:bCs/>
          <w:lang w:val="kk-KZ"/>
        </w:rPr>
        <w:t>экстремалды жағдайларда шешімді тез әрі дұрыс қабылдауға қабілетті және белгілі дәрежеде тәуекелділікке дайын болу;</w:t>
      </w:r>
    </w:p>
    <w:p w:rsidR="00990873" w:rsidRPr="00243045" w:rsidRDefault="00990873" w:rsidP="00990873">
      <w:pPr>
        <w:numPr>
          <w:ilvl w:val="0"/>
          <w:numId w:val="1"/>
        </w:numPr>
        <w:ind w:left="0"/>
        <w:jc w:val="both"/>
        <w:rPr>
          <w:bCs/>
          <w:lang w:val="kk-KZ"/>
        </w:rPr>
      </w:pPr>
      <w:r w:rsidRPr="00243045">
        <w:rPr>
          <w:bCs/>
          <w:lang w:val="kk-KZ"/>
        </w:rPr>
        <w:t>қажетті коммуникативтілікті игеру, қоластындағылардың психологиясын жақсы түсіне алу, басқаруда кооперативті стильді ұстану;</w:t>
      </w:r>
    </w:p>
    <w:p w:rsidR="00990873" w:rsidRPr="00243045" w:rsidRDefault="00990873" w:rsidP="00990873">
      <w:pPr>
        <w:numPr>
          <w:ilvl w:val="0"/>
          <w:numId w:val="1"/>
        </w:numPr>
        <w:ind w:left="0"/>
        <w:jc w:val="both"/>
        <w:rPr>
          <w:bCs/>
          <w:lang w:val="kk-KZ"/>
        </w:rPr>
      </w:pPr>
      <w:r w:rsidRPr="00243045">
        <w:rPr>
          <w:bCs/>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rsidR="00990873" w:rsidRPr="00243045" w:rsidRDefault="00990873" w:rsidP="00990873">
      <w:pPr>
        <w:jc w:val="center"/>
        <w:rPr>
          <w:b/>
          <w:lang w:val="kk-KZ" w:eastAsia="ko-KR"/>
        </w:rPr>
      </w:pPr>
      <w:r w:rsidRPr="00243045">
        <w:rPr>
          <w:b/>
          <w:lang w:val="kk-KZ" w:eastAsia="ko-KR"/>
        </w:rPr>
        <w:t>1.3 Білім берудегі менеджер қызметінің басқарушылық, жетекшілік сипаты.</w:t>
      </w:r>
    </w:p>
    <w:p w:rsidR="00990873" w:rsidRPr="00243045" w:rsidRDefault="00990873" w:rsidP="00990873">
      <w:pPr>
        <w:jc w:val="both"/>
        <w:rPr>
          <w:lang w:val="kk-KZ"/>
        </w:rPr>
      </w:pPr>
      <w:r w:rsidRPr="00243045">
        <w:rPr>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rsidR="00990873" w:rsidRPr="00243045" w:rsidRDefault="00990873" w:rsidP="00990873">
      <w:pPr>
        <w:ind w:firstLine="454"/>
        <w:jc w:val="both"/>
        <w:rPr>
          <w:lang w:val="kk-KZ"/>
        </w:rPr>
      </w:pPr>
      <w:r w:rsidRPr="00243045">
        <w:rPr>
          <w:lang w:val="kk-KZ"/>
        </w:rPr>
        <w:tab/>
        <w:t>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rsidR="00990873" w:rsidRPr="00243045" w:rsidRDefault="00990873" w:rsidP="00990873">
      <w:pPr>
        <w:ind w:firstLine="454"/>
        <w:jc w:val="both"/>
        <w:rPr>
          <w:lang w:val="kk-KZ"/>
        </w:rPr>
      </w:pPr>
      <w:r w:rsidRPr="00243045">
        <w:rPr>
          <w:lang w:val="kk-KZ"/>
        </w:rPr>
        <w:t xml:space="preserve">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w:t>
      </w:r>
      <w:r w:rsidRPr="00243045">
        <w:rPr>
          <w:lang w:val="kk-KZ"/>
        </w:rPr>
        <w:lastRenderedPageBreak/>
        <w:t>процесті басқарудың шынайы педагогикалық мазмұнымен толықтыру және мұғалім қызметінен басқарушылық аспектіні бөліп алу.</w:t>
      </w:r>
    </w:p>
    <w:p w:rsidR="00990873" w:rsidRPr="00243045" w:rsidRDefault="00990873" w:rsidP="00990873">
      <w:pPr>
        <w:ind w:firstLine="454"/>
        <w:jc w:val="both"/>
        <w:rPr>
          <w:lang w:val="kk-KZ"/>
        </w:rPr>
      </w:pPr>
      <w:r w:rsidRPr="00243045">
        <w:rPr>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rsidR="00990873" w:rsidRPr="00243045" w:rsidRDefault="00990873" w:rsidP="00990873">
      <w:pPr>
        <w:ind w:firstLine="454"/>
        <w:jc w:val="both"/>
        <w:rPr>
          <w:lang w:val="kk-KZ"/>
        </w:rPr>
      </w:pPr>
      <w:r w:rsidRPr="00243045">
        <w:rPr>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rsidR="00990873" w:rsidRPr="00243045" w:rsidRDefault="00990873" w:rsidP="00990873">
      <w:pPr>
        <w:ind w:firstLine="454"/>
        <w:jc w:val="both"/>
        <w:rPr>
          <w:lang w:val="kk-KZ"/>
        </w:rPr>
      </w:pPr>
      <w:r w:rsidRPr="00243045">
        <w:rPr>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Жалпы басқару дегенді -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 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Бұл жерде білім жүйесі ретінде ҚР Білім және ғылым министрлігі, облыстық білім департаменттері, аудандық білім бөлімдерін атауға болады.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тұтас педагогикалық, сынып сабақ жүйесі, мектеп тәрбие жұмысының жүйесі, оқушыларға эстетикалық тәрбие, кәсіптік бағдар беру жүйесі және т.б. жатқызамыз.</w:t>
      </w:r>
    </w:p>
    <w:p w:rsidR="00990873" w:rsidRPr="00243045" w:rsidRDefault="00990873" w:rsidP="00990873">
      <w:pPr>
        <w:shd w:val="clear" w:color="auto" w:fill="FFFFFF"/>
        <w:autoSpaceDE w:val="0"/>
        <w:autoSpaceDN w:val="0"/>
        <w:adjustRightInd w:val="0"/>
        <w:jc w:val="both"/>
        <w:rPr>
          <w:lang w:val="kk-KZ"/>
        </w:rPr>
      </w:pPr>
      <w:r w:rsidRPr="00243045">
        <w:rPr>
          <w:noProof/>
          <w:color w:val="000000"/>
          <w:lang w:val="kk-KZ"/>
        </w:rPr>
        <w:t>Мектепшіілік басқару дегеніміз біртұтас педагогикалық процеске қатыстылардың барынша жоғары нәтижеге жетуді көздеген мақсатты, сапалы өзара әрекеттесуі. Біртұтас педагогикалық процеске қатысушылардың өзара әрекеті бірізді, өзара байланысты әрекеттер мен қызметтердің тізбегінен тұрады, олар: педагогикалық талдау, мақсат қою және жоспарлау, ұйымдастыру, бақылау, реттеу және түзету. Басқарушылық ұғыммен қатар «жетекшілік» ұғымы да қолданысқа енген.</w:t>
      </w:r>
    </w:p>
    <w:p w:rsidR="00990873" w:rsidRPr="00243045" w:rsidRDefault="00990873" w:rsidP="00990873">
      <w:pPr>
        <w:ind w:firstLine="454"/>
        <w:jc w:val="both"/>
        <w:rPr>
          <w:lang w:val="kk-KZ"/>
        </w:rPr>
      </w:pPr>
      <w:r w:rsidRPr="00243045">
        <w:rPr>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rsidR="00990873" w:rsidRPr="00243045" w:rsidRDefault="00990873" w:rsidP="00990873">
      <w:pPr>
        <w:ind w:firstLine="454"/>
        <w:jc w:val="both"/>
        <w:rPr>
          <w:lang w:val="kk-KZ"/>
        </w:rPr>
      </w:pPr>
      <w:r w:rsidRPr="00243045">
        <w:rPr>
          <w:lang w:val="kk-KZ"/>
        </w:rPr>
        <w:t xml:space="preserve">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w:t>
      </w:r>
      <w:r w:rsidRPr="00243045">
        <w:rPr>
          <w:lang w:val="kk-KZ"/>
        </w:rPr>
        <w:lastRenderedPageBreak/>
        <w:t>құндылықтар ретінде өнегелік қасиеттер болу керек: әділеттік, адалдық, адами намыс пен еңбек сүйгіштік.</w:t>
      </w:r>
    </w:p>
    <w:p w:rsidR="00990873" w:rsidRPr="00243045" w:rsidRDefault="00990873" w:rsidP="00990873">
      <w:pPr>
        <w:ind w:firstLine="454"/>
        <w:jc w:val="both"/>
        <w:rPr>
          <w:lang w:val="kk-KZ"/>
        </w:rPr>
      </w:pPr>
      <w:r w:rsidRPr="00243045">
        <w:rPr>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rsidR="00990873" w:rsidRPr="00243045" w:rsidRDefault="00990873" w:rsidP="00990873">
      <w:pPr>
        <w:shd w:val="clear" w:color="auto" w:fill="FFFFFF"/>
        <w:autoSpaceDE w:val="0"/>
        <w:autoSpaceDN w:val="0"/>
        <w:adjustRightInd w:val="0"/>
        <w:jc w:val="both"/>
        <w:rPr>
          <w:noProof/>
          <w:color w:val="000000"/>
          <w:lang w:val="kk-KZ"/>
        </w:rPr>
      </w:pPr>
      <w:r w:rsidRPr="00243045">
        <w:rPr>
          <w:lang w:val="kk-KZ"/>
        </w:rPr>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243045">
        <w:rPr>
          <w:noProof/>
          <w:color w:val="000000"/>
          <w:lang w:val="kk-KZ"/>
        </w:rPr>
        <w:t xml:space="preserve"> Білім менеджерлерін даярлауды әдістемелік, ғылыми жағынан жетілдіру осы саладағы әрбір маманның міндеті. </w:t>
      </w:r>
    </w:p>
    <w:p w:rsidR="00990873" w:rsidRPr="00243045" w:rsidRDefault="00990873" w:rsidP="00990873">
      <w:pPr>
        <w:ind w:firstLine="360"/>
        <w:jc w:val="both"/>
        <w:rPr>
          <w:lang w:val="kk-KZ"/>
        </w:rPr>
      </w:pPr>
    </w:p>
    <w:p w:rsidR="00990873" w:rsidRPr="00243045" w:rsidRDefault="00990873" w:rsidP="00990873">
      <w:pPr>
        <w:ind w:firstLine="360"/>
        <w:jc w:val="center"/>
        <w:rPr>
          <w:b/>
          <w:lang w:val="kk-KZ"/>
        </w:rPr>
      </w:pPr>
      <w:r w:rsidRPr="00243045">
        <w:rPr>
          <w:b/>
          <w:lang w:val="kk-KZ"/>
        </w:rPr>
        <w:t xml:space="preserve">Бақылау сұрақтары: </w:t>
      </w:r>
    </w:p>
    <w:p w:rsidR="00990873" w:rsidRPr="00243045" w:rsidRDefault="00990873" w:rsidP="00990873">
      <w:pPr>
        <w:rPr>
          <w:lang w:val="kk-KZ" w:eastAsia="ko-KR"/>
        </w:rPr>
      </w:pPr>
      <w:r w:rsidRPr="00243045">
        <w:rPr>
          <w:lang w:val="kk-KZ" w:eastAsia="ko-KR"/>
        </w:rPr>
        <w:t>1. Менеджмент ұғымын түсiндіріңіз.</w:t>
      </w:r>
    </w:p>
    <w:p w:rsidR="00990873" w:rsidRPr="00243045" w:rsidRDefault="00990873" w:rsidP="00990873">
      <w:pPr>
        <w:jc w:val="both"/>
        <w:rPr>
          <w:lang w:val="kk-KZ" w:eastAsia="ko-KR"/>
        </w:rPr>
      </w:pPr>
      <w:r w:rsidRPr="00243045">
        <w:rPr>
          <w:lang w:val="kk-KZ" w:eastAsia="ko-KR"/>
        </w:rPr>
        <w:t xml:space="preserve">2. Менеджменттің негізгі қызмет түрлері. </w:t>
      </w:r>
    </w:p>
    <w:p w:rsidR="00990873" w:rsidRPr="00243045" w:rsidRDefault="00990873" w:rsidP="00990873">
      <w:pPr>
        <w:jc w:val="both"/>
        <w:rPr>
          <w:lang w:val="kk-KZ" w:eastAsia="ko-KR"/>
        </w:rPr>
      </w:pPr>
      <w:r w:rsidRPr="00243045">
        <w:rPr>
          <w:lang w:val="kk-KZ" w:eastAsia="ko-KR"/>
        </w:rPr>
        <w:t>3. Менеджменттің  әдiстерi.</w:t>
      </w:r>
    </w:p>
    <w:p w:rsidR="00990873" w:rsidRPr="00243045" w:rsidRDefault="00990873" w:rsidP="00990873">
      <w:pPr>
        <w:rPr>
          <w:b/>
          <w:lang w:val="kk-KZ"/>
        </w:rPr>
      </w:pPr>
    </w:p>
    <w:p w:rsidR="00990873" w:rsidRPr="00243045" w:rsidRDefault="00990873" w:rsidP="00990873">
      <w:pPr>
        <w:jc w:val="center"/>
        <w:rPr>
          <w:b/>
          <w:lang w:val="kk-KZ" w:eastAsia="ko-KR"/>
        </w:rPr>
      </w:pPr>
      <w:r w:rsidRPr="00243045">
        <w:rPr>
          <w:b/>
          <w:lang w:val="kk-KZ" w:eastAsia="ko-KR"/>
        </w:rPr>
        <w:t xml:space="preserve">Ұсынылатын әдебиеттер: </w:t>
      </w:r>
    </w:p>
    <w:p w:rsidR="00990873" w:rsidRPr="00243045" w:rsidRDefault="00990873" w:rsidP="00990873">
      <w:pPr>
        <w:tabs>
          <w:tab w:val="num" w:pos="927"/>
        </w:tabs>
        <w:jc w:val="both"/>
        <w:rPr>
          <w:lang w:val="kk-KZ"/>
        </w:rPr>
      </w:pPr>
      <w:r w:rsidRPr="00243045">
        <w:rPr>
          <w:lang w:val="kk-KZ"/>
        </w:rPr>
        <w:t>1. Шамова Т.И. Менеджмент в управлении школой. - М., 1992.-145 с.</w:t>
      </w:r>
    </w:p>
    <w:p w:rsidR="00990873" w:rsidRPr="00243045" w:rsidRDefault="00990873" w:rsidP="00990873">
      <w:pPr>
        <w:tabs>
          <w:tab w:val="num" w:pos="927"/>
        </w:tabs>
        <w:jc w:val="both"/>
        <w:rPr>
          <w:lang w:val="kk-KZ"/>
        </w:rPr>
      </w:pPr>
      <w:r w:rsidRPr="00243045">
        <w:rPr>
          <w:lang w:val="kk-KZ"/>
        </w:rPr>
        <w:t>2. Конаржевский Ю.А. Менеджмент и внутришкольное управление. - М.: Центр «Педагогика», 2000. – 224 с.</w:t>
      </w:r>
    </w:p>
    <w:p w:rsidR="00990873" w:rsidRPr="00243045" w:rsidRDefault="00990873" w:rsidP="00990873">
      <w:pPr>
        <w:tabs>
          <w:tab w:val="num" w:pos="927"/>
        </w:tabs>
        <w:jc w:val="both"/>
      </w:pPr>
      <w:r w:rsidRPr="00243045">
        <w:rPr>
          <w:lang w:val="kk-KZ"/>
        </w:rPr>
        <w:t>3. 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243045">
        <w:t xml:space="preserve"> </w:t>
      </w:r>
    </w:p>
    <w:p w:rsidR="00990873" w:rsidRPr="00243045" w:rsidRDefault="00990873" w:rsidP="00990873">
      <w:pPr>
        <w:tabs>
          <w:tab w:val="num" w:pos="927"/>
        </w:tabs>
        <w:jc w:val="both"/>
        <w:rPr>
          <w:lang w:val="kk-KZ"/>
        </w:rPr>
      </w:pPr>
      <w:r w:rsidRPr="00243045">
        <w:rPr>
          <w:lang w:val="kk-KZ"/>
        </w:rPr>
        <w:t>4.Третьяков П.И.  Практика управления  современной школой. - М., 1995.- 155 с.</w:t>
      </w:r>
    </w:p>
    <w:p w:rsidR="00990873" w:rsidRPr="00243045" w:rsidRDefault="00990873" w:rsidP="00990873">
      <w:pPr>
        <w:jc w:val="both"/>
        <w:rPr>
          <w:lang w:val="kk-KZ"/>
        </w:rPr>
      </w:pPr>
      <w:r w:rsidRPr="00243045">
        <w:rPr>
          <w:lang w:val="kk-KZ"/>
        </w:rPr>
        <w:t>5.Справочник менеджера образования. / Сост. В.С. Гиршович - М.: Пед. общество России. -2000. -  400 с.</w:t>
      </w:r>
    </w:p>
    <w:p w:rsidR="00990873" w:rsidRPr="00243045" w:rsidRDefault="00990873" w:rsidP="00990873">
      <w:pPr>
        <w:pStyle w:val="a3"/>
        <w:tabs>
          <w:tab w:val="num" w:pos="927"/>
        </w:tabs>
        <w:ind w:left="0"/>
        <w:jc w:val="both"/>
        <w:rPr>
          <w:lang w:val="kk-KZ"/>
        </w:rPr>
      </w:pPr>
      <w:r w:rsidRPr="00243045">
        <w:rPr>
          <w:lang w:val="kk-KZ"/>
        </w:rPr>
        <w:t>6.Переосмысление развития сферы управления в новой Европе //Доклад Туринской группы, февраль 1998. – Алматы: ТАСИС, 1998. - 184 с.</w:t>
      </w:r>
    </w:p>
    <w:p w:rsidR="00990873" w:rsidRPr="00243045" w:rsidRDefault="00990873" w:rsidP="00990873">
      <w:pPr>
        <w:tabs>
          <w:tab w:val="num" w:pos="927"/>
        </w:tabs>
        <w:jc w:val="both"/>
      </w:pPr>
      <w:r w:rsidRPr="00243045">
        <w:rPr>
          <w:lang w:val="kk-KZ"/>
        </w:rPr>
        <w:t xml:space="preserve">7. </w:t>
      </w:r>
      <w:r w:rsidRPr="00243045">
        <w:t>Каренов Р.С. Кадровый менеджмент. - Алматы: Гылым,</w:t>
      </w:r>
      <w:proofErr w:type="gramStart"/>
      <w:r w:rsidRPr="00243045">
        <w:t>1998.-</w:t>
      </w:r>
      <w:proofErr w:type="gramEnd"/>
      <w:r w:rsidRPr="00243045">
        <w:rPr>
          <w:lang w:val="kk-KZ"/>
        </w:rPr>
        <w:t>3</w:t>
      </w:r>
      <w:r w:rsidRPr="00243045">
        <w:t xml:space="preserve"> с.</w:t>
      </w: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Pr="00243045" w:rsidRDefault="00243045" w:rsidP="00990873">
      <w:pPr>
        <w:tabs>
          <w:tab w:val="num" w:pos="927"/>
        </w:tabs>
        <w:jc w:val="both"/>
      </w:pPr>
    </w:p>
    <w:p w:rsidR="00243045" w:rsidRDefault="00243045" w:rsidP="00990873">
      <w:pPr>
        <w:tabs>
          <w:tab w:val="num" w:pos="927"/>
        </w:tabs>
        <w:jc w:val="both"/>
        <w:rPr>
          <w:sz w:val="28"/>
          <w:szCs w:val="28"/>
        </w:rPr>
      </w:pPr>
    </w:p>
    <w:p w:rsidR="00243045" w:rsidRDefault="00243045" w:rsidP="00990873">
      <w:pPr>
        <w:tabs>
          <w:tab w:val="num" w:pos="927"/>
        </w:tabs>
        <w:jc w:val="both"/>
        <w:rPr>
          <w:sz w:val="28"/>
          <w:szCs w:val="28"/>
        </w:rPr>
      </w:pPr>
    </w:p>
    <w:p w:rsidR="00243045" w:rsidRDefault="00243045" w:rsidP="00990873">
      <w:pPr>
        <w:tabs>
          <w:tab w:val="num" w:pos="927"/>
        </w:tabs>
        <w:jc w:val="both"/>
        <w:rPr>
          <w:sz w:val="28"/>
          <w:szCs w:val="28"/>
        </w:rPr>
      </w:pPr>
    </w:p>
    <w:p w:rsidR="00243045" w:rsidRPr="00CA1778" w:rsidRDefault="00243045" w:rsidP="00990873">
      <w:pPr>
        <w:tabs>
          <w:tab w:val="num" w:pos="927"/>
        </w:tabs>
        <w:jc w:val="both"/>
        <w:rPr>
          <w:sz w:val="28"/>
          <w:szCs w:val="28"/>
        </w:rPr>
      </w:pPr>
    </w:p>
    <w:p w:rsidR="00990873" w:rsidRPr="00CE7291" w:rsidRDefault="00990873" w:rsidP="00990873">
      <w:pPr>
        <w:ind w:left="360"/>
        <w:rPr>
          <w:b/>
          <w:sz w:val="28"/>
          <w:szCs w:val="28"/>
        </w:rPr>
      </w:pPr>
    </w:p>
    <w:p w:rsidR="00990873" w:rsidRPr="00CE7291" w:rsidRDefault="00990873" w:rsidP="00990873">
      <w:pPr>
        <w:ind w:left="360"/>
        <w:jc w:val="center"/>
        <w:rPr>
          <w:b/>
          <w:sz w:val="28"/>
          <w:szCs w:val="28"/>
          <w:lang w:val="kk-KZ"/>
        </w:rPr>
      </w:pPr>
      <w:r w:rsidRPr="00CE7291">
        <w:rPr>
          <w:b/>
          <w:sz w:val="28"/>
          <w:szCs w:val="28"/>
          <w:lang w:val="kk-KZ"/>
        </w:rPr>
        <w:t>2</w:t>
      </w:r>
      <w:r w:rsidR="00CE7291">
        <w:rPr>
          <w:b/>
          <w:sz w:val="28"/>
          <w:szCs w:val="28"/>
          <w:lang w:val="kk-KZ"/>
        </w:rPr>
        <w:t>-дәріс</w:t>
      </w:r>
      <w:r w:rsidRPr="00CE7291">
        <w:rPr>
          <w:b/>
          <w:sz w:val="28"/>
          <w:szCs w:val="28"/>
          <w:lang w:val="kk-KZ"/>
        </w:rPr>
        <w:t xml:space="preserve">. </w:t>
      </w:r>
      <w:r w:rsidR="00CE7291" w:rsidRPr="00CE7291">
        <w:rPr>
          <w:b/>
          <w:lang w:val="kk-KZ"/>
        </w:rPr>
        <w:t>Мектептегі басқарудың мәні, әдістері мен функциялары.</w:t>
      </w:r>
    </w:p>
    <w:p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rsidR="00990873" w:rsidRDefault="00990873" w:rsidP="00990873">
      <w:pPr>
        <w:ind w:left="360"/>
        <w:rPr>
          <w:sz w:val="28"/>
          <w:szCs w:val="28"/>
          <w:lang w:val="kk-KZ"/>
        </w:rPr>
      </w:pPr>
      <w:r>
        <w:rPr>
          <w:sz w:val="28"/>
          <w:szCs w:val="28"/>
          <w:lang w:val="kk-KZ"/>
        </w:rPr>
        <w:t>2.2 Мектеп менджерінің қызметі.</w:t>
      </w:r>
    </w:p>
    <w:p w:rsidR="00990873" w:rsidRDefault="00990873" w:rsidP="00990873">
      <w:pPr>
        <w:ind w:left="360"/>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rsidR="00990873" w:rsidRDefault="00990873" w:rsidP="00990873">
      <w:pPr>
        <w:ind w:firstLine="360"/>
        <w:jc w:val="both"/>
        <w:rPr>
          <w:b/>
          <w:sz w:val="28"/>
          <w:lang w:val="kk-KZ"/>
        </w:rPr>
      </w:pPr>
    </w:p>
    <w:p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rsidR="00990873" w:rsidRDefault="00990873" w:rsidP="00990873">
      <w:pPr>
        <w:ind w:firstLine="360"/>
        <w:jc w:val="both"/>
        <w:rPr>
          <w:sz w:val="28"/>
          <w:szCs w:val="28"/>
          <w:lang w:val="kk-KZ"/>
        </w:rPr>
      </w:pPr>
      <w:r>
        <w:rPr>
          <w:sz w:val="28"/>
          <w:szCs w:val="28"/>
          <w:lang w:val="kk-KZ"/>
        </w:rPr>
        <w:t>Мектептің қызмет етуінің негізгі мақсаты – тұлғада өзіне де, қоғамға да қажетті белгілі қасиеттерді қалыптастыру, сондықтан да осы жүйені басқаруда әлеуметтік-психологиялық, педагогикалық аспектінің ерекше роль атқаратынын естен шығармаған жөн.</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rsidR="00990873" w:rsidRDefault="00990873" w:rsidP="00990873">
      <w:pPr>
        <w:ind w:firstLine="454"/>
        <w:jc w:val="both"/>
        <w:rPr>
          <w:sz w:val="28"/>
          <w:lang w:val="kk-KZ"/>
        </w:rPr>
      </w:pPr>
      <w:r>
        <w:rPr>
          <w:sz w:val="28"/>
          <w:lang w:val="kk-KZ"/>
        </w:rPr>
        <w:t xml:space="preserve">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w:t>
      </w:r>
      <w:r>
        <w:rPr>
          <w:sz w:val="28"/>
          <w:lang w:val="kk-KZ"/>
        </w:rPr>
        <w:lastRenderedPageBreak/>
        <w:t>т.б.). мектеп директоры, мектеп директорының орынбасары – олар өздері үздік мұғалімдер, педагогтар.</w:t>
      </w:r>
    </w:p>
    <w:p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станым жүзеге асырылғанда ғана білім сапасын арттыру мәселесі оң шешімін табады деген ортақ түйін жасалды.</w:t>
      </w:r>
    </w:p>
    <w:p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rsidR="00990873" w:rsidRDefault="00990873" w:rsidP="00990873">
      <w:pPr>
        <w:ind w:firstLine="454"/>
        <w:jc w:val="both"/>
        <w:rPr>
          <w:sz w:val="28"/>
          <w:lang w:val="kk-KZ"/>
        </w:rPr>
      </w:pPr>
      <w:r>
        <w:rPr>
          <w:sz w:val="28"/>
          <w:lang w:val="kk-KZ"/>
        </w:rPr>
        <w:t xml:space="preserve">Өндірісті басқару теориясында басшы қызметінің педагогикалық аспектісі, оның еңбек ұжымына тәрбиелік әсері ескерілетіні заңдылық. Мектеп </w:t>
      </w:r>
      <w:r>
        <w:rPr>
          <w:sz w:val="28"/>
          <w:lang w:val="kk-KZ"/>
        </w:rPr>
        <w:lastRenderedPageBreak/>
        <w:t>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rsidR="00990873" w:rsidRDefault="00990873" w:rsidP="00990873">
      <w:pPr>
        <w:ind w:firstLine="360"/>
        <w:jc w:val="both"/>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rsidR="00990873" w:rsidRDefault="00990873" w:rsidP="00990873">
      <w:pPr>
        <w:ind w:firstLine="540"/>
        <w:jc w:val="both"/>
        <w:rPr>
          <w:sz w:val="28"/>
          <w:lang w:val="kk-KZ"/>
        </w:rPr>
      </w:pPr>
      <w:r>
        <w:rPr>
          <w:sz w:val="28"/>
          <w:lang w:val="kk-KZ"/>
        </w:rPr>
        <w:lastRenderedPageBreak/>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олар білім беру саласындағы келешек реформалардың табысты болуының негізгі іргелі факторы болуы әбден мүмкін. </w:t>
      </w:r>
    </w:p>
    <w:p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lastRenderedPageBreak/>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rsidR="00990873" w:rsidRDefault="00990873" w:rsidP="00990873">
      <w:pPr>
        <w:ind w:firstLine="540"/>
        <w:jc w:val="center"/>
        <w:rPr>
          <w:b/>
          <w:sz w:val="28"/>
          <w:lang w:val="kk-KZ"/>
        </w:rPr>
      </w:pPr>
      <w:r>
        <w:rPr>
          <w:b/>
          <w:sz w:val="28"/>
          <w:lang w:val="kk-KZ"/>
        </w:rPr>
        <w:t xml:space="preserve">Бақылау сұрақтары: </w:t>
      </w:r>
    </w:p>
    <w:p w:rsidR="00990873" w:rsidRDefault="00990873" w:rsidP="00990873">
      <w:pPr>
        <w:rPr>
          <w:sz w:val="28"/>
          <w:szCs w:val="28"/>
          <w:lang w:val="kk-KZ"/>
        </w:rPr>
      </w:pPr>
      <w:r>
        <w:rPr>
          <w:sz w:val="28"/>
          <w:szCs w:val="28"/>
          <w:lang w:val="kk-KZ"/>
        </w:rPr>
        <w:t>1. Мектепті басқарудың мақсаты мен міндеттері.</w:t>
      </w:r>
    </w:p>
    <w:p w:rsidR="00990873" w:rsidRDefault="00990873" w:rsidP="00990873">
      <w:pPr>
        <w:rPr>
          <w:sz w:val="28"/>
          <w:szCs w:val="28"/>
          <w:lang w:val="kk-KZ"/>
        </w:rPr>
      </w:pPr>
      <w:r>
        <w:rPr>
          <w:sz w:val="28"/>
          <w:szCs w:val="28"/>
          <w:lang w:val="kk-KZ"/>
        </w:rPr>
        <w:t>2. Мектеп менджерінің қызметі.</w:t>
      </w:r>
    </w:p>
    <w:p w:rsidR="00990873" w:rsidRPr="00132DDD" w:rsidRDefault="00990873" w:rsidP="00990873">
      <w:pPr>
        <w:jc w:val="both"/>
        <w:rPr>
          <w:sz w:val="28"/>
          <w:lang w:val="kk-KZ"/>
        </w:rPr>
      </w:pPr>
      <w:r>
        <w:rPr>
          <w:sz w:val="28"/>
          <w:lang w:val="kk-KZ"/>
        </w:rPr>
        <w:t>3. Менеджерге қойылатын талаптар</w:t>
      </w:r>
    </w:p>
    <w:p w:rsidR="00990873" w:rsidRPr="00132DDD" w:rsidRDefault="00990873" w:rsidP="00990873">
      <w:pPr>
        <w:ind w:firstLine="540"/>
        <w:jc w:val="center"/>
        <w:rPr>
          <w:b/>
          <w:sz w:val="28"/>
          <w:lang w:val="kk-KZ"/>
        </w:rPr>
      </w:pPr>
    </w:p>
    <w:p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М.,2000-160с.</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Зверева В.И. Основы организаторской деятельности руководителя // Советская педагогика. – 1981.-№8-С.45-49.</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w:t>
      </w:r>
      <w:proofErr w:type="gramStart"/>
      <w:r w:rsidRPr="006D187E">
        <w:rPr>
          <w:rFonts w:ascii="Kz Times New Roman" w:hAnsi="Kz Times New Roman"/>
          <w:sz w:val="28"/>
          <w:szCs w:val="28"/>
        </w:rPr>
        <w:t>1997.-</w:t>
      </w:r>
      <w:proofErr w:type="gramEnd"/>
      <w:r w:rsidRPr="006D187E">
        <w:rPr>
          <w:rFonts w:ascii="Kz Times New Roman" w:hAnsi="Kz Times New Roman"/>
          <w:sz w:val="28"/>
          <w:szCs w:val="28"/>
        </w:rPr>
        <w:t>368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 xml:space="preserve">Аникеева Н.П. Учителю </w:t>
      </w:r>
      <w:proofErr w:type="gramStart"/>
      <w:r w:rsidRPr="006D187E">
        <w:rPr>
          <w:rFonts w:ascii="Kz Times New Roman" w:hAnsi="Kz Times New Roman"/>
          <w:sz w:val="28"/>
          <w:szCs w:val="28"/>
        </w:rPr>
        <w:t>о  психологическом</w:t>
      </w:r>
      <w:proofErr w:type="gramEnd"/>
      <w:r w:rsidRPr="006D187E">
        <w:rPr>
          <w:rFonts w:ascii="Kz Times New Roman" w:hAnsi="Kz Times New Roman"/>
          <w:sz w:val="28"/>
          <w:szCs w:val="28"/>
        </w:rPr>
        <w:t xml:space="preserve">  климате в коллективе. М.,1983.</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ind w:firstLine="570"/>
        <w:jc w:val="both"/>
        <w:rPr>
          <w:rFonts w:ascii="Kz Times New Roman" w:hAnsi="Kz Times New Roman"/>
          <w:sz w:val="28"/>
          <w:szCs w:val="28"/>
        </w:rPr>
      </w:pP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М.1996.</w:t>
      </w:r>
    </w:p>
    <w:p w:rsidR="00990873" w:rsidRDefault="00990873" w:rsidP="00990873">
      <w:pPr>
        <w:ind w:left="360"/>
        <w:jc w:val="center"/>
        <w:rPr>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990873">
      <w:pPr>
        <w:ind w:left="360"/>
        <w:jc w:val="center"/>
        <w:rPr>
          <w:b/>
          <w:sz w:val="28"/>
          <w:szCs w:val="28"/>
          <w:lang w:val="kk-KZ"/>
        </w:rPr>
      </w:pPr>
    </w:p>
    <w:p w:rsidR="00AF2F55" w:rsidRDefault="00AF2F55" w:rsidP="00CE7291">
      <w:pPr>
        <w:rPr>
          <w:b/>
          <w:sz w:val="28"/>
          <w:szCs w:val="28"/>
          <w:lang w:val="kk-KZ"/>
        </w:rPr>
      </w:pPr>
    </w:p>
    <w:p w:rsidR="00AF2F55" w:rsidRDefault="00AF2F55" w:rsidP="00990873">
      <w:pPr>
        <w:ind w:left="360"/>
        <w:jc w:val="center"/>
        <w:rPr>
          <w:b/>
          <w:sz w:val="28"/>
          <w:szCs w:val="28"/>
          <w:lang w:val="kk-KZ"/>
        </w:rPr>
      </w:pPr>
    </w:p>
    <w:p w:rsidR="00990873" w:rsidRPr="00132DDD" w:rsidRDefault="00990873" w:rsidP="00990873">
      <w:pPr>
        <w:ind w:left="360"/>
        <w:jc w:val="center"/>
        <w:rPr>
          <w:b/>
          <w:sz w:val="28"/>
          <w:szCs w:val="28"/>
          <w:lang w:val="kk-KZ"/>
        </w:rPr>
      </w:pPr>
      <w:r>
        <w:rPr>
          <w:b/>
          <w:sz w:val="28"/>
          <w:szCs w:val="28"/>
          <w:lang w:val="kk-KZ"/>
        </w:rPr>
        <w:t>3</w:t>
      </w:r>
      <w:r w:rsidR="00CE7291">
        <w:rPr>
          <w:b/>
          <w:sz w:val="28"/>
          <w:szCs w:val="28"/>
          <w:lang w:val="kk-KZ"/>
        </w:rPr>
        <w:t>лекция.</w:t>
      </w:r>
      <w:r>
        <w:rPr>
          <w:b/>
          <w:sz w:val="28"/>
          <w:szCs w:val="28"/>
          <w:lang w:val="kk-KZ"/>
        </w:rPr>
        <w:t>.</w:t>
      </w:r>
      <w:r w:rsidR="00CE7291" w:rsidRPr="00CE7291">
        <w:rPr>
          <w:lang w:val="kk-KZ"/>
        </w:rPr>
        <w:t xml:space="preserve"> </w:t>
      </w:r>
      <w:r w:rsidR="00CE7291" w:rsidRPr="00CE7291">
        <w:rPr>
          <w:b/>
          <w:lang w:val="kk-KZ"/>
        </w:rPr>
        <w:t>Мектептегі әкімшілік  басқарудың мақсаттары, міндеттері.</w:t>
      </w:r>
      <w:r>
        <w:rPr>
          <w:b/>
          <w:sz w:val="28"/>
          <w:szCs w:val="28"/>
          <w:lang w:val="kk-KZ"/>
        </w:rPr>
        <w:t xml:space="preserve"> </w:t>
      </w:r>
    </w:p>
    <w:p w:rsidR="00990873" w:rsidRPr="0015471A" w:rsidRDefault="00990873" w:rsidP="00990873">
      <w:pPr>
        <w:jc w:val="both"/>
        <w:rPr>
          <w:rFonts w:ascii="Kz Times New Roman" w:hAnsi="Kz Times New Roman"/>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мен мұғалiмдерден тұратын басқару жүйесi жетекшi болып келедi. Басқарылушы кiшi жүйеге оқушылар мен олардың ұйымдары жатады.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lastRenderedPageBreak/>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drawing>
          <wp:anchor distT="0" distB="0" distL="114300" distR="114300" simplePos="0" relativeHeight="251659264" behindDoc="0" locked="0" layoutInCell="1" allowOverlap="1">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w:t>
      </w:r>
      <w:r>
        <w:rPr>
          <w:rFonts w:ascii="Kz Times New Roman" w:hAnsi="Kz Times New Roman" w:cs="Kz Times New Roman"/>
          <w:sz w:val="28"/>
          <w:lang w:val="kk-KZ"/>
        </w:rPr>
        <w:lastRenderedPageBreak/>
        <w:t>жаңашылдық іс-әрекетке қатысуы, болашақта жеке педагогикалық жүйенiң, іс-әрекеттiң дара стилiнiң қалыптасуына жағдай туғызады.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4. </w:t>
      </w:r>
      <w:r w:rsidRPr="004B0D11">
        <w:rPr>
          <w:rFonts w:ascii="Kz Times New Roman" w:hAnsi="Kz Times New Roman" w:hint="eastAsia"/>
          <w:sz w:val="28"/>
          <w:lang w:val="kk-KZ" w:eastAsia="ko-KR"/>
        </w:rPr>
        <w:t>Мектептiң әдiстемелiк жұмысы.</w:t>
      </w:r>
    </w:p>
    <w:p w:rsidR="00990873" w:rsidRPr="00132DDD" w:rsidRDefault="00990873" w:rsidP="00990873">
      <w:pPr>
        <w:ind w:firstLine="720"/>
        <w:jc w:val="both"/>
        <w:rPr>
          <w:rFonts w:ascii="Kz Times New Roman" w:hAnsi="Kz Times New Roman"/>
          <w:sz w:val="28"/>
          <w:lang w:val="kk-KZ"/>
        </w:rPr>
      </w:pPr>
    </w:p>
    <w:p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t>Мажикеев Т.  Руководитель школы как менеджер – организатор образоват</w:t>
      </w:r>
      <w:r w:rsidRPr="006D187E">
        <w:rPr>
          <w:rFonts w:ascii="Kz Times New Roman" w:hAnsi="Kz Times New Roman"/>
          <w:sz w:val="28"/>
          <w:szCs w:val="28"/>
        </w:rPr>
        <w:t>ельного процесса. // Мектеп директоры. – 2002-. №5-С.31-38.</w:t>
      </w:r>
    </w:p>
    <w:p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 xml:space="preserve">Курочкин Н.И., Максимова Н.А. Руководитель – Воспитатель – Педагог. - М.: Сов.Россия, </w:t>
      </w:r>
      <w:proofErr w:type="gramStart"/>
      <w:r w:rsidRPr="006D187E">
        <w:rPr>
          <w:rFonts w:ascii="Kz Times New Roman" w:hAnsi="Kz Times New Roman"/>
          <w:sz w:val="28"/>
          <w:szCs w:val="28"/>
        </w:rPr>
        <w:t>1982.-</w:t>
      </w:r>
      <w:proofErr w:type="gramEnd"/>
      <w:r w:rsidRPr="006D187E">
        <w:rPr>
          <w:rFonts w:ascii="Kz Times New Roman" w:hAnsi="Kz Times New Roman"/>
          <w:sz w:val="28"/>
          <w:szCs w:val="28"/>
        </w:rPr>
        <w:t>192 с.</w:t>
      </w:r>
    </w:p>
    <w:p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 xml:space="preserve">Уткин Э.А. Профессия менеджер. -М.: Экономика, </w:t>
      </w:r>
      <w:proofErr w:type="gramStart"/>
      <w:r w:rsidRPr="006D187E">
        <w:rPr>
          <w:sz w:val="28"/>
          <w:szCs w:val="28"/>
        </w:rPr>
        <w:t>1992.-</w:t>
      </w:r>
      <w:proofErr w:type="gramEnd"/>
      <w:r w:rsidRPr="006D187E">
        <w:rPr>
          <w:sz w:val="28"/>
          <w:szCs w:val="28"/>
        </w:rPr>
        <w:t>176 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Гагарин А.С. Конаржевский, В.Ф. Молодой руководитель в трудовом коллективе. Основы организационной и воспитательной работы. - Свердловск -</w:t>
      </w:r>
      <w:proofErr w:type="gramStart"/>
      <w:r w:rsidRPr="006D187E">
        <w:rPr>
          <w:rFonts w:ascii="Kz Times New Roman" w:hAnsi="Kz Times New Roman"/>
          <w:sz w:val="28"/>
          <w:szCs w:val="28"/>
        </w:rPr>
        <w:t>1990.-</w:t>
      </w:r>
      <w:proofErr w:type="gramEnd"/>
      <w:r w:rsidRPr="006D187E">
        <w:rPr>
          <w:rFonts w:ascii="Kz Times New Roman" w:hAnsi="Kz Times New Roman"/>
          <w:sz w:val="28"/>
          <w:szCs w:val="28"/>
        </w:rPr>
        <w:t>143с.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Фриш Г. Первые шаги директора новичка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2002.- №5. -  С.51-72.</w:t>
      </w:r>
    </w:p>
    <w:p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Мехедов В.В., Скворцов В.Н. Управленческие знания и умения директора общеобразовательной школы. - Л.-1991.</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Битянова М. Стиль руководства: ваш выбор (директивная модель, кооперативная модель) //Управление школой. </w:t>
      </w:r>
      <w:proofErr w:type="gramStart"/>
      <w:r w:rsidRPr="006D187E">
        <w:rPr>
          <w:rFonts w:ascii="Kz Times New Roman" w:hAnsi="Kz Times New Roman"/>
          <w:sz w:val="28"/>
          <w:szCs w:val="28"/>
        </w:rPr>
        <w:t>2004.№</w:t>
      </w:r>
      <w:proofErr w:type="gramEnd"/>
      <w:r w:rsidRPr="006D187E">
        <w:rPr>
          <w:rFonts w:ascii="Kz Times New Roman" w:hAnsi="Kz Times New Roman"/>
          <w:sz w:val="28"/>
          <w:szCs w:val="28"/>
        </w:rPr>
        <w:t xml:space="preserve"> 12 (351) 24-31 марта, С.28</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Дерзаков Н., Ушаков К. Эффективность предполагает адекватность. О стилях профессионального поведения руководителя //Директор школы. - 1995. №2.- С.20-28.</w:t>
      </w:r>
    </w:p>
    <w:p w:rsidR="00990873" w:rsidRDefault="00990873" w:rsidP="00990873">
      <w:pPr>
        <w:ind w:firstLine="720"/>
        <w:jc w:val="both"/>
        <w:rPr>
          <w:rFonts w:ascii="Kz Times New Roman" w:hAnsi="Kz Times New Roman"/>
          <w:sz w:val="28"/>
          <w:lang w:val="kk-KZ"/>
        </w:rPr>
      </w:pPr>
    </w:p>
    <w:p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rsidR="00990873" w:rsidRDefault="00990873" w:rsidP="00990873">
      <w:pPr>
        <w:ind w:firstLine="539"/>
        <w:jc w:val="both"/>
        <w:rPr>
          <w:b/>
          <w:sz w:val="28"/>
          <w:szCs w:val="28"/>
          <w:lang w:val="kk-KZ"/>
        </w:rPr>
      </w:pPr>
    </w:p>
    <w:p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Яғни,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w:t>
      </w:r>
      <w:r>
        <w:rPr>
          <w:sz w:val="28"/>
          <w:szCs w:val="28"/>
          <w:lang w:val="kk-KZ"/>
        </w:rPr>
        <w:lastRenderedPageBreak/>
        <w:t xml:space="preserve">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ұғымын түсіндіріңіз</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Карташев П.И. </w:t>
      </w:r>
      <w:proofErr w:type="gramStart"/>
      <w:r w:rsidRPr="006D187E">
        <w:rPr>
          <w:rFonts w:ascii="Kz Times New Roman" w:hAnsi="Kz Times New Roman"/>
          <w:sz w:val="28"/>
          <w:szCs w:val="28"/>
        </w:rPr>
        <w:t>Внедрение  рекомендаций</w:t>
      </w:r>
      <w:proofErr w:type="gramEnd"/>
      <w:r w:rsidRPr="006D187E">
        <w:rPr>
          <w:rFonts w:ascii="Kz Times New Roman" w:hAnsi="Kz Times New Roman"/>
          <w:sz w:val="28"/>
          <w:szCs w:val="28"/>
        </w:rPr>
        <w:t xml:space="preserve"> педагогической науки в практику: организационно-управленческий аспект. - М.: Педагогика,1984.</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 xml:space="preserve">Красовский Ю.Д. Управление поведением в фирме: эффекты и парадоксы (на материалах 120 российских компаний). Практическое руководство. М.: ИНФРА, </w:t>
      </w:r>
      <w:proofErr w:type="gramStart"/>
      <w:r w:rsidRPr="006D187E">
        <w:rPr>
          <w:rFonts w:ascii="Kz Times New Roman" w:hAnsi="Kz Times New Roman"/>
          <w:sz w:val="28"/>
          <w:szCs w:val="28"/>
        </w:rPr>
        <w:t>1997.-</w:t>
      </w:r>
      <w:proofErr w:type="gramEnd"/>
      <w:r w:rsidRPr="006D187E">
        <w:rPr>
          <w:rFonts w:ascii="Kz Times New Roman" w:hAnsi="Kz Times New Roman"/>
          <w:sz w:val="28"/>
          <w:szCs w:val="28"/>
        </w:rPr>
        <w:t>368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lastRenderedPageBreak/>
        <w:t>Лазарев С. И др. Руководство педагогическим коллективом: модели и методы. М.,1995.</w:t>
      </w:r>
    </w:p>
    <w:p w:rsidR="00990873" w:rsidRPr="00D234C2" w:rsidRDefault="00990873" w:rsidP="00990873">
      <w:pPr>
        <w:ind w:left="360"/>
        <w:rPr>
          <w:sz w:val="28"/>
          <w:szCs w:val="28"/>
          <w:lang w:val="kk-KZ"/>
        </w:rPr>
      </w:pPr>
    </w:p>
    <w:p w:rsidR="00990873" w:rsidRDefault="00990873" w:rsidP="00990873">
      <w:pPr>
        <w:ind w:left="360"/>
        <w:jc w:val="center"/>
        <w:rPr>
          <w:b/>
          <w:sz w:val="28"/>
          <w:szCs w:val="28"/>
          <w:lang w:val="kk-KZ"/>
        </w:rPr>
      </w:pPr>
      <w:r w:rsidRPr="00D234C2">
        <w:rPr>
          <w:b/>
          <w:sz w:val="28"/>
          <w:szCs w:val="28"/>
          <w:lang w:val="kk-KZ"/>
        </w:rPr>
        <w:t xml:space="preserve">5-дәріс. </w:t>
      </w:r>
      <w:r w:rsidR="00CE7291" w:rsidRPr="00CE7291">
        <w:rPr>
          <w:b/>
          <w:lang w:val="kk-KZ"/>
        </w:rPr>
        <w:t>Мектепті басқарудағы жаңашылдық.</w:t>
      </w:r>
      <w:r>
        <w:rPr>
          <w:b/>
          <w:sz w:val="28"/>
          <w:szCs w:val="28"/>
          <w:lang w:val="kk-KZ"/>
        </w:rPr>
        <w:t xml:space="preserve"> 2 сағат</w:t>
      </w:r>
    </w:p>
    <w:p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rsidR="00990873" w:rsidRDefault="00990873" w:rsidP="00990873">
      <w:pPr>
        <w:ind w:left="360"/>
        <w:jc w:val="center"/>
        <w:rPr>
          <w:sz w:val="28"/>
          <w:szCs w:val="28"/>
          <w:lang w:val="kk-KZ"/>
        </w:rPr>
      </w:pPr>
      <w:r>
        <w:rPr>
          <w:sz w:val="28"/>
          <w:szCs w:val="28"/>
          <w:lang w:val="kk-KZ"/>
        </w:rPr>
        <w:t>Жоспары:</w:t>
      </w:r>
    </w:p>
    <w:p w:rsidR="00990873" w:rsidRDefault="00990873" w:rsidP="00990873">
      <w:pPr>
        <w:numPr>
          <w:ilvl w:val="0"/>
          <w:numId w:val="9"/>
        </w:numPr>
        <w:rPr>
          <w:sz w:val="28"/>
          <w:szCs w:val="28"/>
          <w:lang w:val="kk-KZ"/>
        </w:rPr>
      </w:pPr>
      <w:r>
        <w:rPr>
          <w:sz w:val="28"/>
          <w:szCs w:val="28"/>
          <w:lang w:val="kk-KZ"/>
        </w:rPr>
        <w:t>Басқарудың шетелдік тәжірибесі</w:t>
      </w:r>
    </w:p>
    <w:p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rsidR="00990873" w:rsidRDefault="00990873" w:rsidP="00990873">
      <w:pPr>
        <w:ind w:left="360"/>
        <w:jc w:val="center"/>
        <w:rPr>
          <w:rFonts w:ascii="Kz Times New Roman" w:hAnsi="Kz Times New Roman"/>
          <w:b/>
          <w:sz w:val="28"/>
          <w:szCs w:val="28"/>
          <w:lang w:val="kk-KZ"/>
        </w:rPr>
      </w:pPr>
    </w:p>
    <w:p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rsidR="00990873" w:rsidRDefault="00990873" w:rsidP="00990873">
      <w:pPr>
        <w:ind w:firstLine="454"/>
        <w:jc w:val="both"/>
        <w:rPr>
          <w:sz w:val="28"/>
          <w:lang w:val="kk-KZ"/>
        </w:rPr>
      </w:pPr>
      <w:r>
        <w:rPr>
          <w:sz w:val="28"/>
          <w:lang w:val="kk-KZ"/>
        </w:rPr>
        <w:t>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менеджерлер мен зейнеткерлер өткізеді. Олар балаларды басқарудың ғылыми бастамалары мен практикасымен таныстырады. Лагерьлер ақылы болғанмен шығынның басым бөлігін ассоциация көтереді. Бұл мектеп кезінде оқушылардың басқарушылық қабілеттерін ерте анықтауға мүмкіндік береді.</w:t>
      </w:r>
    </w:p>
    <w:p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lastRenderedPageBreak/>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жұмысын ұйымдастыру бойынша мектепте қызмет атќаратын адамдардыњ жұмыстары келтiрiлген.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басшылық қызметi, оқу-тәрбие жұмысы мен сапасы үшiн арнай жауапкершiлiгi бар. Мектеп директорының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ата-аналар қоғамдастығы органдарының жұмысын ұйымдастыру мен оларға басшылық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r>
        <w:rPr>
          <w:rFonts w:ascii="Kz Times New Roman" w:hAnsi="Kz Times New Roman" w:cs="Kz Times New Roman"/>
          <w:sz w:val="28"/>
          <w:lang w:val="ru-MD"/>
        </w:rPr>
        <w:t>кµлемін</w:t>
      </w:r>
      <w:r>
        <w:rPr>
          <w:rFonts w:ascii="Kz Times New Roman" w:hAnsi="Kz Times New Roman" w:cs="Kz Times New Roman"/>
          <w:sz w:val="28"/>
          <w:lang w:val="kk-KZ"/>
        </w:rPr>
        <w:t xml:space="preserve"> реттеу;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 жетiлдiру мәселелерi бойынша бiлiм беру департаментініњ нұсқауларын жүзеге асыру мен олардың орындалуын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жұмысының сапасын жоѓарлату ‰шін алдыңғы қатарлы педагогикалық тәжiрибенi қорыту мен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 xml:space="preserve">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w:t>
      </w:r>
      <w:r w:rsidRPr="00E1285B">
        <w:rPr>
          <w:rFonts w:ascii="Kz Times New Roman" w:hAnsi="Kz Times New Roman" w:cs="Kz Times New Roman"/>
          <w:sz w:val="28"/>
          <w:szCs w:val="28"/>
          <w:lang w:val="kk-KZ"/>
        </w:rPr>
        <w:lastRenderedPageBreak/>
        <w:t>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rsidR="00990873" w:rsidRDefault="00990873" w:rsidP="00990873">
      <w:pPr>
        <w:tabs>
          <w:tab w:val="left" w:pos="6700"/>
        </w:tabs>
        <w:ind w:left="360"/>
        <w:jc w:val="center"/>
        <w:rPr>
          <w:rFonts w:ascii="Kz Times New Roman" w:hAnsi="Kz Times New Roman"/>
          <w:b/>
          <w:sz w:val="28"/>
          <w:lang w:val="kk-KZ"/>
        </w:rPr>
      </w:pPr>
    </w:p>
    <w:p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Егер бiлiм беру жүйесiн қарайтын болсақ, педагогикалық басқару мен басқарудың басқа түрлерiнiң үлес салмағы мен қатынасы әртүрлi екенiн </w:t>
      </w:r>
      <w:r>
        <w:rPr>
          <w:rFonts w:ascii="Kz Times New Roman" w:hAnsi="Kz Times New Roman" w:cs="Kz Times New Roman"/>
          <w:sz w:val="28"/>
          <w:lang w:val="kk-KZ"/>
        </w:rPr>
        <w:lastRenderedPageBreak/>
        <w:t>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Pr="00A71921" w:rsidRDefault="00990873" w:rsidP="00990873">
      <w:pPr>
        <w:ind w:left="360"/>
        <w:jc w:val="both"/>
        <w:rPr>
          <w:color w:val="FF0000"/>
          <w:sz w:val="28"/>
          <w:szCs w:val="28"/>
          <w:lang w:val="kk-KZ"/>
        </w:rPr>
      </w:pPr>
    </w:p>
    <w:p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rsidR="00990873" w:rsidRPr="00132DDD" w:rsidRDefault="00990873" w:rsidP="00990873">
      <w:pPr>
        <w:pStyle w:val="a3"/>
        <w:ind w:left="-180"/>
        <w:rPr>
          <w:b/>
          <w:sz w:val="28"/>
          <w:szCs w:val="28"/>
          <w:lang w:val="kk-KZ"/>
        </w:rPr>
      </w:pPr>
    </w:p>
    <w:p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 xml:space="preserve">2. Управление школой: новые подходы //Народное </w:t>
      </w:r>
      <w:proofErr w:type="gramStart"/>
      <w:r w:rsidRPr="00132DDD">
        <w:rPr>
          <w:rFonts w:ascii="Kz Times New Roman" w:hAnsi="Kz Times New Roman"/>
          <w:sz w:val="28"/>
          <w:szCs w:val="28"/>
        </w:rPr>
        <w:t>образование.-</w:t>
      </w:r>
      <w:proofErr w:type="gramEnd"/>
      <w:r w:rsidRPr="00132DDD">
        <w:rPr>
          <w:rFonts w:ascii="Kz Times New Roman" w:hAnsi="Kz Times New Roman"/>
          <w:sz w:val="28"/>
          <w:szCs w:val="28"/>
        </w:rPr>
        <w:t>1992. №9-10-С.18.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lastRenderedPageBreak/>
        <w:t xml:space="preserve">3. Левит М. Простые истины. Есть ли альтернатива ЗУН (ресурсный подход, </w:t>
      </w:r>
      <w:proofErr w:type="gramStart"/>
      <w:r w:rsidRPr="00132DDD">
        <w:rPr>
          <w:rFonts w:ascii="Kz Times New Roman" w:hAnsi="Kz Times New Roman"/>
          <w:sz w:val="28"/>
          <w:szCs w:val="28"/>
        </w:rPr>
        <w:t>со-бытийный</w:t>
      </w:r>
      <w:proofErr w:type="gramEnd"/>
      <w:r w:rsidRPr="00132DDD">
        <w:rPr>
          <w:rFonts w:ascii="Kz Times New Roman" w:hAnsi="Kz Times New Roman"/>
          <w:sz w:val="28"/>
          <w:szCs w:val="28"/>
        </w:rPr>
        <w:t xml:space="preserve"> подход) //Управление школой. </w:t>
      </w:r>
      <w:proofErr w:type="gramStart"/>
      <w:r w:rsidRPr="00132DDD">
        <w:rPr>
          <w:rFonts w:ascii="Kz Times New Roman" w:hAnsi="Kz Times New Roman"/>
          <w:sz w:val="28"/>
          <w:szCs w:val="28"/>
        </w:rPr>
        <w:t>2004.№</w:t>
      </w:r>
      <w:proofErr w:type="gramEnd"/>
      <w:r w:rsidRPr="00132DDD">
        <w:rPr>
          <w:rFonts w:ascii="Kz Times New Roman" w:hAnsi="Kz Times New Roman"/>
          <w:sz w:val="28"/>
          <w:szCs w:val="28"/>
        </w:rPr>
        <w:t xml:space="preserve"> 12 (351) 24-31 марта, С.22-24</w:t>
      </w:r>
    </w:p>
    <w:p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Исламгулова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Албастова Л.Н. Технология эффективного менеджмента. М.,1998.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Бойделл Т.Как улучшить управление организацией. – М.,1995.</w:t>
      </w:r>
    </w:p>
    <w:p w:rsidR="00990873" w:rsidRPr="00132DDD" w:rsidRDefault="00990873" w:rsidP="00990873">
      <w:pPr>
        <w:ind w:left="-180"/>
        <w:jc w:val="both"/>
        <w:rPr>
          <w:sz w:val="28"/>
          <w:szCs w:val="28"/>
        </w:rPr>
      </w:pPr>
    </w:p>
    <w:p w:rsidR="00990873" w:rsidRPr="00CE7291" w:rsidRDefault="00990873" w:rsidP="00990873">
      <w:pPr>
        <w:ind w:left="360"/>
        <w:jc w:val="center"/>
        <w:rPr>
          <w:b/>
          <w:sz w:val="28"/>
          <w:szCs w:val="28"/>
          <w:lang w:val="kk-KZ"/>
        </w:rPr>
      </w:pPr>
      <w:r w:rsidRPr="00132DDD">
        <w:rPr>
          <w:b/>
          <w:sz w:val="28"/>
          <w:szCs w:val="28"/>
          <w:lang w:val="kk-KZ"/>
        </w:rPr>
        <w:t xml:space="preserve">6. дәріс </w:t>
      </w:r>
      <w:r w:rsidR="00CE7291" w:rsidRPr="00CE7291">
        <w:rPr>
          <w:b/>
          <w:lang w:val="kk-KZ"/>
        </w:rPr>
        <w:t>Мектепті дамыту тұжырымдамасы</w:t>
      </w:r>
      <w:r w:rsidR="00CE7291" w:rsidRPr="00CE7291">
        <w:rPr>
          <w:b/>
          <w:sz w:val="28"/>
          <w:szCs w:val="28"/>
          <w:lang w:val="kk-KZ"/>
        </w:rPr>
        <w:t xml:space="preserve"> </w:t>
      </w:r>
    </w:p>
    <w:p w:rsidR="00990873" w:rsidRPr="000A2415" w:rsidRDefault="00990873" w:rsidP="00990873">
      <w:pPr>
        <w:ind w:left="360"/>
        <w:jc w:val="both"/>
        <w:rPr>
          <w:sz w:val="28"/>
          <w:szCs w:val="28"/>
          <w:lang w:val="kk-KZ"/>
        </w:rPr>
      </w:pPr>
      <w:r w:rsidRPr="00CE7291">
        <w:rPr>
          <w:b/>
          <w:sz w:val="28"/>
          <w:szCs w:val="28"/>
          <w:lang w:val="kk-KZ"/>
        </w:rPr>
        <w:t>Мақсаты: болашақ менеджерлерді мектептегі білім беру</w:t>
      </w:r>
      <w:r w:rsidRPr="000A2415">
        <w:rPr>
          <w:sz w:val="28"/>
          <w:szCs w:val="28"/>
          <w:lang w:val="kk-KZ"/>
        </w:rPr>
        <w:t xml:space="preserve"> процесін басқарудың технологиясын құрастыру</w:t>
      </w:r>
      <w:r>
        <w:rPr>
          <w:sz w:val="28"/>
          <w:szCs w:val="28"/>
          <w:lang w:val="kk-KZ"/>
        </w:rPr>
        <w:t>ға үйрету</w:t>
      </w:r>
      <w:r w:rsidRPr="000A2415">
        <w:rPr>
          <w:sz w:val="28"/>
          <w:szCs w:val="28"/>
          <w:lang w:val="kk-KZ"/>
        </w:rPr>
        <w:t>.</w:t>
      </w:r>
    </w:p>
    <w:p w:rsidR="00990873" w:rsidRPr="00A71921" w:rsidRDefault="00990873" w:rsidP="00990873">
      <w:pPr>
        <w:ind w:left="360"/>
        <w:jc w:val="both"/>
        <w:rPr>
          <w:color w:val="FF0000"/>
          <w:sz w:val="28"/>
          <w:szCs w:val="28"/>
          <w:lang w:val="kk-KZ"/>
        </w:rPr>
      </w:pP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rsidR="00990873" w:rsidRDefault="00990873" w:rsidP="00990873">
      <w:pPr>
        <w:ind w:left="360"/>
        <w:jc w:val="center"/>
        <w:rPr>
          <w:b/>
          <w:sz w:val="28"/>
          <w:lang w:val="kk-KZ"/>
        </w:rPr>
      </w:pPr>
    </w:p>
    <w:p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rsidR="00990873" w:rsidRPr="00721262" w:rsidRDefault="00990873" w:rsidP="00990873">
      <w:pPr>
        <w:ind w:firstLine="360"/>
        <w:jc w:val="both"/>
        <w:rPr>
          <w:sz w:val="28"/>
          <w:lang w:val="kk-KZ"/>
        </w:rPr>
      </w:pPr>
      <w:r w:rsidRPr="00721262">
        <w:rPr>
          <w:sz w:val="28"/>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rsidR="00990873" w:rsidRPr="00721262" w:rsidRDefault="00990873" w:rsidP="00990873">
      <w:pPr>
        <w:jc w:val="both"/>
        <w:rPr>
          <w:sz w:val="28"/>
          <w:lang w:val="kk-KZ"/>
        </w:rPr>
      </w:pPr>
      <w:r w:rsidRPr="00721262">
        <w:rPr>
          <w:sz w:val="28"/>
          <w:lang w:val="kk-KZ"/>
        </w:rPr>
        <w:t>Басқа адамды түсіне білу.</w:t>
      </w:r>
    </w:p>
    <w:p w:rsidR="00990873" w:rsidRPr="00721262" w:rsidRDefault="00990873" w:rsidP="00990873">
      <w:pPr>
        <w:jc w:val="both"/>
        <w:rPr>
          <w:sz w:val="28"/>
          <w:lang w:val="kk-KZ"/>
        </w:rPr>
      </w:pPr>
      <w:r w:rsidRPr="00721262">
        <w:rPr>
          <w:sz w:val="28"/>
          <w:lang w:val="kk-KZ"/>
        </w:rPr>
        <w:t>Өзін басқа адамның орнына қоя білу.</w:t>
      </w:r>
    </w:p>
    <w:p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rsidR="00990873" w:rsidRPr="00F05BD2" w:rsidRDefault="00990873" w:rsidP="00990873">
      <w:pPr>
        <w:jc w:val="both"/>
        <w:rPr>
          <w:sz w:val="28"/>
          <w:lang w:val="ru-MD"/>
        </w:rPr>
      </w:pPr>
      <w:r w:rsidRPr="00F05BD2">
        <w:rPr>
          <w:sz w:val="28"/>
          <w:lang w:val="ru-MD"/>
        </w:rPr>
        <w:t>Жаңа адамдармен тіл табыса білу.</w:t>
      </w:r>
    </w:p>
    <w:p w:rsidR="00990873" w:rsidRPr="00F05BD2" w:rsidRDefault="00990873" w:rsidP="00990873">
      <w:pPr>
        <w:jc w:val="both"/>
        <w:rPr>
          <w:sz w:val="28"/>
          <w:lang w:val="ru-MD"/>
        </w:rPr>
      </w:pPr>
      <w:r w:rsidRPr="00F05BD2">
        <w:rPr>
          <w:sz w:val="28"/>
          <w:lang w:val="ru-MD"/>
        </w:rPr>
        <w:t>Адамдардың жас ерекшелігін ескере отырып қарым –қатынас жасау.</w:t>
      </w:r>
    </w:p>
    <w:p w:rsidR="00990873" w:rsidRPr="00F05BD2" w:rsidRDefault="00990873" w:rsidP="00990873">
      <w:pPr>
        <w:jc w:val="both"/>
        <w:rPr>
          <w:sz w:val="28"/>
          <w:lang w:val="ru-MD"/>
        </w:rPr>
      </w:pPr>
      <w:r w:rsidRPr="00F05BD2">
        <w:rPr>
          <w:sz w:val="28"/>
          <w:lang w:val="ru-MD"/>
        </w:rPr>
        <w:t>Кикілжіңге түспеу жолдарды қарастыру немесе дұрыс шеше білу.</w:t>
      </w:r>
    </w:p>
    <w:p w:rsidR="00990873" w:rsidRPr="00F05BD2" w:rsidRDefault="00990873" w:rsidP="00990873">
      <w:pPr>
        <w:jc w:val="both"/>
        <w:rPr>
          <w:sz w:val="28"/>
          <w:lang w:val="ru-MD"/>
        </w:rPr>
      </w:pPr>
      <w:r w:rsidRPr="00F05BD2">
        <w:rPr>
          <w:sz w:val="28"/>
          <w:lang w:val="ru-MD"/>
        </w:rPr>
        <w:t>Басқа адамдардың көзқарастарын есепке ала білу.</w:t>
      </w:r>
    </w:p>
    <w:p w:rsidR="00990873" w:rsidRPr="00F05BD2" w:rsidRDefault="00990873" w:rsidP="00990873">
      <w:pPr>
        <w:jc w:val="both"/>
        <w:rPr>
          <w:sz w:val="28"/>
          <w:lang w:val="ru-MD"/>
        </w:rPr>
      </w:pPr>
      <w:r w:rsidRPr="00F05BD2">
        <w:rPr>
          <w:sz w:val="28"/>
          <w:lang w:val="ru-MD"/>
        </w:rPr>
        <w:t xml:space="preserve">  Адам құндылықтарына сипаттама беру.</w:t>
      </w:r>
    </w:p>
    <w:p w:rsidR="00990873" w:rsidRPr="00F05BD2" w:rsidRDefault="00990873" w:rsidP="00990873">
      <w:pPr>
        <w:jc w:val="both"/>
        <w:rPr>
          <w:sz w:val="28"/>
          <w:lang w:val="ru-MD"/>
        </w:rPr>
      </w:pPr>
      <w:r w:rsidRPr="00F05BD2">
        <w:rPr>
          <w:sz w:val="28"/>
          <w:lang w:val="ru-MD"/>
        </w:rPr>
        <w:lastRenderedPageBreak/>
        <w:t xml:space="preserve">Осындай қасиеттер сіздің мінезіңізге сәйкес келсе, онда қарым-қатынас жасау барысында белгілі бір нәтижені көре аласыз. </w:t>
      </w:r>
    </w:p>
    <w:p w:rsidR="00990873" w:rsidRPr="00F05BD2" w:rsidRDefault="00990873" w:rsidP="00990873">
      <w:pPr>
        <w:jc w:val="both"/>
        <w:rPr>
          <w:sz w:val="28"/>
          <w:lang w:val="ru-MD"/>
        </w:rPr>
      </w:pPr>
      <w:r w:rsidRPr="00F05BD2">
        <w:rPr>
          <w:sz w:val="28"/>
          <w:lang w:val="ru-MD"/>
        </w:rPr>
        <w:t xml:space="preserve">Қарым-қатынас мазмұны- ақпараттық, жеке 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990873" w:rsidRPr="00F05BD2" w:rsidRDefault="00990873" w:rsidP="00990873">
      <w:pPr>
        <w:jc w:val="both"/>
        <w:rPr>
          <w:sz w:val="28"/>
          <w:lang w:val="ru-MD"/>
        </w:rPr>
      </w:pPr>
      <w:r w:rsidRPr="00F05BD2">
        <w:rPr>
          <w:sz w:val="28"/>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w:t>
      </w:r>
    </w:p>
    <w:p w:rsidR="00990873" w:rsidRDefault="00990873" w:rsidP="00990873">
      <w:pPr>
        <w:ind w:left="360"/>
        <w:jc w:val="center"/>
        <w:rPr>
          <w:b/>
          <w:sz w:val="28"/>
          <w:lang w:val="ru-MD"/>
        </w:rPr>
      </w:pPr>
    </w:p>
    <w:p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w:t>
      </w:r>
      <w:r w:rsidRPr="00990873">
        <w:rPr>
          <w:sz w:val="28"/>
          <w:lang w:val="kk-KZ"/>
        </w:rPr>
        <w:lastRenderedPageBreak/>
        <w:t xml:space="preserve">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rsidR="00990873" w:rsidRPr="00990873" w:rsidRDefault="00990873" w:rsidP="00990873">
      <w:pPr>
        <w:jc w:val="both"/>
        <w:rPr>
          <w:sz w:val="28"/>
          <w:lang w:val="kk-KZ"/>
        </w:rPr>
      </w:pPr>
      <w:r w:rsidRPr="00990873">
        <w:rPr>
          <w:sz w:val="28"/>
          <w:lang w:val="kk-KZ"/>
        </w:rPr>
        <w:t>білім</w:t>
      </w:r>
    </w:p>
    <w:p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rsidR="00990873" w:rsidRPr="00990873" w:rsidRDefault="00990873" w:rsidP="00990873">
      <w:pPr>
        <w:jc w:val="center"/>
        <w:rPr>
          <w:b/>
          <w:sz w:val="28"/>
          <w:lang w:val="kk-KZ"/>
        </w:rPr>
      </w:pPr>
      <w:r w:rsidRPr="00990873">
        <w:rPr>
          <w:b/>
          <w:sz w:val="28"/>
          <w:lang w:val="kk-KZ"/>
        </w:rPr>
        <w:t>Бақылау сұрақтары:</w:t>
      </w:r>
    </w:p>
    <w:p w:rsidR="00990873" w:rsidRPr="00990873" w:rsidRDefault="00990873" w:rsidP="00990873">
      <w:pPr>
        <w:jc w:val="both"/>
        <w:rPr>
          <w:sz w:val="28"/>
          <w:lang w:val="kk-KZ"/>
        </w:rPr>
      </w:pPr>
      <w:r w:rsidRPr="00990873">
        <w:rPr>
          <w:sz w:val="28"/>
          <w:lang w:val="kk-KZ"/>
        </w:rPr>
        <w:t>1. Сіз қандай жаңа ұғымдармен таныстыңыз?</w:t>
      </w:r>
    </w:p>
    <w:p w:rsidR="00990873" w:rsidRPr="00990873" w:rsidRDefault="00990873" w:rsidP="00990873">
      <w:pPr>
        <w:jc w:val="both"/>
        <w:rPr>
          <w:sz w:val="28"/>
          <w:lang w:val="kk-KZ"/>
        </w:rPr>
      </w:pPr>
      <w:r w:rsidRPr="00990873">
        <w:rPr>
          <w:sz w:val="28"/>
          <w:lang w:val="kk-KZ"/>
        </w:rPr>
        <w:lastRenderedPageBreak/>
        <w:t>2. Білім беруді басқару жүйесін қалай түсінесіз?</w:t>
      </w:r>
    </w:p>
    <w:p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rsidR="00990873" w:rsidRPr="00F05BD2" w:rsidRDefault="00990873" w:rsidP="00990873">
      <w:pPr>
        <w:jc w:val="both"/>
        <w:rPr>
          <w:sz w:val="28"/>
          <w:lang w:val="ru-MD"/>
        </w:rPr>
      </w:pPr>
      <w:r>
        <w:rPr>
          <w:sz w:val="28"/>
          <w:lang w:val="ru-MD"/>
        </w:rPr>
        <w:t xml:space="preserve">5. </w:t>
      </w:r>
      <w:r w:rsidRPr="00F05BD2">
        <w:rPr>
          <w:sz w:val="28"/>
          <w:lang w:val="ru-MD"/>
        </w:rPr>
        <w:t>Сіз қандай да басқару теорияларымен таныстыңыз ба?</w:t>
      </w:r>
    </w:p>
    <w:p w:rsidR="00990873" w:rsidRPr="006D187E" w:rsidRDefault="00990873" w:rsidP="00990873">
      <w:pPr>
        <w:jc w:val="center"/>
        <w:rPr>
          <w:rFonts w:ascii="Kz Times New Roman" w:hAnsi="Kz Times New Roman"/>
          <w:b/>
          <w:sz w:val="28"/>
          <w:szCs w:val="28"/>
          <w:lang w:eastAsia="ko-KR"/>
        </w:rPr>
      </w:pPr>
      <w:r w:rsidRPr="006D187E">
        <w:rPr>
          <w:rFonts w:ascii="Kz Times New Roman" w:hAnsi="Kz Times New Roman"/>
          <w:b/>
          <w:sz w:val="28"/>
          <w:szCs w:val="28"/>
          <w:lang w:eastAsia="ko-KR"/>
        </w:rPr>
        <w:t>Ұсынылатын әдебиеттер:</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w:t>
      </w:r>
      <w:proofErr w:type="gramStart"/>
      <w:r w:rsidRPr="006D187E">
        <w:rPr>
          <w:rFonts w:ascii="Kz Times New Roman" w:hAnsi="Kz Times New Roman"/>
          <w:sz w:val="28"/>
          <w:szCs w:val="28"/>
        </w:rPr>
        <w:t>,  -</w:t>
      </w:r>
      <w:proofErr w:type="gramEnd"/>
      <w:r w:rsidRPr="006D187E">
        <w:rPr>
          <w:rFonts w:ascii="Kz Times New Roman" w:hAnsi="Kz Times New Roman"/>
          <w:sz w:val="28"/>
          <w:szCs w:val="28"/>
        </w:rPr>
        <w:t xml:space="preserve"> 1999. - 43 с.</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Баймолдаев Т.М. Менеджмент как метод управления современной школой. Метод.пособ. А-ты,</w:t>
      </w:r>
      <w:proofErr w:type="gramStart"/>
      <w:r w:rsidRPr="006D187E">
        <w:rPr>
          <w:rFonts w:ascii="Kz Times New Roman" w:hAnsi="Kz Times New Roman"/>
          <w:sz w:val="28"/>
          <w:szCs w:val="28"/>
        </w:rPr>
        <w:t>1996.-</w:t>
      </w:r>
      <w:proofErr w:type="gramEnd"/>
      <w:r w:rsidRPr="006D187E">
        <w:rPr>
          <w:rFonts w:ascii="Kz Times New Roman" w:hAnsi="Kz Times New Roman"/>
          <w:sz w:val="28"/>
          <w:szCs w:val="28"/>
        </w:rPr>
        <w:t>47 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Лебедева Н.А. Современный менеджмент в учреждениях образования. </w:t>
      </w:r>
      <w:proofErr w:type="gramStart"/>
      <w:r w:rsidRPr="006D187E">
        <w:rPr>
          <w:rFonts w:ascii="Kz Times New Roman" w:hAnsi="Kz Times New Roman"/>
          <w:sz w:val="28"/>
          <w:szCs w:val="28"/>
        </w:rPr>
        <w:t>Метод.пособ.-</w:t>
      </w:r>
      <w:proofErr w:type="gramEnd"/>
      <w:r w:rsidRPr="006D187E">
        <w:rPr>
          <w:rFonts w:ascii="Kz Times New Roman" w:hAnsi="Kz Times New Roman"/>
          <w:sz w:val="28"/>
          <w:szCs w:val="28"/>
        </w:rPr>
        <w:t>А-ты,1995.-76с.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Менеджмент в управлении школой. Науч.ред. Шамова Т.И.- М.-1992.</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Мескон М., Хедоури Ф., Альберт М. Основы менеджмента. М.: Дело, </w:t>
      </w:r>
      <w:proofErr w:type="gramStart"/>
      <w:r w:rsidRPr="006D187E">
        <w:rPr>
          <w:rFonts w:ascii="Kz Times New Roman" w:hAnsi="Kz Times New Roman"/>
          <w:sz w:val="28"/>
          <w:szCs w:val="28"/>
        </w:rPr>
        <w:t>1998.-</w:t>
      </w:r>
      <w:proofErr w:type="gramEnd"/>
      <w:r w:rsidRPr="006D187E">
        <w:rPr>
          <w:rFonts w:ascii="Kz Times New Roman" w:hAnsi="Kz Times New Roman"/>
          <w:sz w:val="28"/>
          <w:szCs w:val="28"/>
        </w:rPr>
        <w:t xml:space="preserve">300 с. </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Терентьев В. Ценности менеджмента. // Директор </w:t>
      </w:r>
      <w:proofErr w:type="gramStart"/>
      <w:r w:rsidRPr="006D187E">
        <w:rPr>
          <w:rFonts w:ascii="Kz Times New Roman" w:hAnsi="Kz Times New Roman"/>
          <w:sz w:val="28"/>
          <w:szCs w:val="28"/>
        </w:rPr>
        <w:t>школы.-</w:t>
      </w:r>
      <w:proofErr w:type="gramEnd"/>
      <w:r w:rsidRPr="006D187E">
        <w:rPr>
          <w:rFonts w:ascii="Kz Times New Roman" w:hAnsi="Kz Times New Roman"/>
          <w:sz w:val="28"/>
          <w:szCs w:val="28"/>
        </w:rPr>
        <w:t xml:space="preserve"> 2001.- №6- С.3-10.</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Котлер, Филип   Маркетинг, менеджмент: анализ, планирование, внедрение, контроль. 2-е изд.  -  Питер, </w:t>
      </w:r>
      <w:proofErr w:type="gramStart"/>
      <w:r w:rsidRPr="006D187E">
        <w:rPr>
          <w:rFonts w:ascii="Kz Times New Roman" w:hAnsi="Kz Times New Roman"/>
          <w:sz w:val="28"/>
          <w:szCs w:val="28"/>
        </w:rPr>
        <w:t>1999.-</w:t>
      </w:r>
      <w:proofErr w:type="gramEnd"/>
      <w:r w:rsidRPr="006D187E">
        <w:rPr>
          <w:rFonts w:ascii="Kz Times New Roman" w:hAnsi="Kz Times New Roman"/>
          <w:sz w:val="28"/>
          <w:szCs w:val="28"/>
        </w:rPr>
        <w:t xml:space="preserve"> 869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Друкер П.Ф. На рубежах менеджмента, где сегодня рождается завтрашнее решение. -  Лондон, </w:t>
      </w:r>
      <w:proofErr w:type="gramStart"/>
      <w:r w:rsidRPr="006D187E">
        <w:rPr>
          <w:rFonts w:ascii="Kz Times New Roman" w:hAnsi="Kz Times New Roman"/>
          <w:sz w:val="28"/>
          <w:szCs w:val="28"/>
        </w:rPr>
        <w:t>1987.-</w:t>
      </w:r>
      <w:proofErr w:type="gramEnd"/>
      <w:r w:rsidRPr="006D187E">
        <w:rPr>
          <w:rFonts w:ascii="Kz Times New Roman" w:hAnsi="Kz Times New Roman"/>
          <w:sz w:val="28"/>
          <w:szCs w:val="28"/>
        </w:rPr>
        <w:t>150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rsidR="00990873" w:rsidRPr="00A71921" w:rsidRDefault="00990873" w:rsidP="00990873">
      <w:pPr>
        <w:ind w:left="360"/>
        <w:jc w:val="both"/>
        <w:rPr>
          <w:color w:val="FF0000"/>
          <w:sz w:val="28"/>
          <w:szCs w:val="28"/>
        </w:rPr>
      </w:pPr>
    </w:p>
    <w:p w:rsidR="00990873" w:rsidRDefault="00990873" w:rsidP="00990873">
      <w:pPr>
        <w:ind w:left="360"/>
        <w:jc w:val="center"/>
        <w:rPr>
          <w:b/>
          <w:sz w:val="28"/>
          <w:szCs w:val="28"/>
          <w:lang w:val="kk-KZ"/>
        </w:rPr>
      </w:pPr>
      <w:r w:rsidRPr="003A6FE2">
        <w:rPr>
          <w:b/>
          <w:sz w:val="28"/>
          <w:szCs w:val="28"/>
          <w:lang w:val="kk-KZ"/>
        </w:rPr>
        <w:t xml:space="preserve">7- дәріс </w:t>
      </w:r>
      <w:r w:rsidR="00CE7291" w:rsidRPr="00CE7291">
        <w:rPr>
          <w:b/>
          <w:lang w:val="kk-KZ"/>
        </w:rPr>
        <w:t>Мектептің тұтас педагогикалық процесі: диагностика, бақылау.</w:t>
      </w:r>
      <w:r w:rsidRPr="00CE7291">
        <w:rPr>
          <w:b/>
          <w:sz w:val="28"/>
          <w:szCs w:val="28"/>
          <w:lang w:val="kk-KZ"/>
        </w:rPr>
        <w:t>.</w:t>
      </w:r>
    </w:p>
    <w:p w:rsidR="00990873" w:rsidRPr="000A2415" w:rsidRDefault="00990873" w:rsidP="00990873">
      <w:pPr>
        <w:jc w:val="both"/>
        <w:rPr>
          <w:sz w:val="28"/>
          <w:szCs w:val="28"/>
          <w:lang w:val="kk-KZ"/>
        </w:rPr>
      </w:pPr>
      <w:r>
        <w:rPr>
          <w:b/>
          <w:sz w:val="28"/>
          <w:szCs w:val="28"/>
          <w:lang w:val="kk-KZ"/>
        </w:rPr>
        <w:t xml:space="preserve">Мақсаты: </w:t>
      </w:r>
      <w:r w:rsidRPr="000A2415">
        <w:rPr>
          <w:sz w:val="28"/>
          <w:szCs w:val="28"/>
          <w:lang w:val="kk-KZ"/>
        </w:rPr>
        <w:t>болашақ мамандарды менеджер ретіндегі іс-әрекеттерге бейімдеу</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rsidR="00990873" w:rsidRPr="003A6FE2" w:rsidRDefault="00990873" w:rsidP="00990873">
      <w:pPr>
        <w:ind w:left="360"/>
        <w:rPr>
          <w:sz w:val="28"/>
          <w:szCs w:val="28"/>
          <w:lang w:val="kk-KZ"/>
        </w:rPr>
      </w:pPr>
      <w:r>
        <w:rPr>
          <w:sz w:val="28"/>
          <w:szCs w:val="28"/>
          <w:lang w:val="kk-KZ"/>
        </w:rPr>
        <w:t>2. Басқару түрлері мен стильдері</w:t>
      </w:r>
    </w:p>
    <w:p w:rsidR="00990873" w:rsidRDefault="00990873" w:rsidP="00990873">
      <w:pPr>
        <w:ind w:left="360"/>
        <w:jc w:val="center"/>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rsidR="00990873" w:rsidRPr="00CA1778" w:rsidRDefault="00990873" w:rsidP="00990873">
      <w:pPr>
        <w:ind w:firstLine="708"/>
        <w:jc w:val="both"/>
        <w:rPr>
          <w:sz w:val="28"/>
          <w:szCs w:val="28"/>
          <w:lang w:val="kk-KZ"/>
        </w:rPr>
      </w:pPr>
      <w:r w:rsidRPr="00CA1778">
        <w:rPr>
          <w:sz w:val="28"/>
          <w:szCs w:val="28"/>
          <w:lang w:val="kk-KZ"/>
        </w:rPr>
        <w:lastRenderedPageBreak/>
        <w:t xml:space="preserve">мәселелерді шешу, т.б.) менджерлердің кәсіби іс–әрекетінің әр түрлі жақтарын модельдеуге мүмкіндік береді. </w:t>
      </w:r>
    </w:p>
    <w:p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r w:rsidRPr="004F1178">
        <w:rPr>
          <w:sz w:val="28"/>
          <w:szCs w:val="28"/>
        </w:rPr>
        <w:t>иерархалықтың орнына сенім;</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бұйрықтың орнына сендіру;</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r w:rsidRPr="004F1178">
        <w:rPr>
          <w:sz w:val="28"/>
          <w:szCs w:val="28"/>
        </w:rPr>
        <w:t>ағынудың орнына ынтымақтастық, бірлестік;</w:t>
      </w:r>
    </w:p>
    <w:p w:rsidR="00990873"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басқаруды</w:t>
      </w:r>
      <w:r>
        <w:rPr>
          <w:sz w:val="28"/>
          <w:szCs w:val="28"/>
        </w:rPr>
        <w:t>ң икемделуі, адамға ыңғайлануы.</w:t>
      </w:r>
      <w:r w:rsidRPr="004F1178">
        <w:rPr>
          <w:sz w:val="28"/>
          <w:szCs w:val="28"/>
        </w:rPr>
        <w:t xml:space="preserve">                                                                    </w:t>
      </w:r>
    </w:p>
    <w:p w:rsidR="00990873" w:rsidRPr="004F1178" w:rsidRDefault="00990873" w:rsidP="00990873">
      <w:pPr>
        <w:ind w:firstLine="708"/>
        <w:jc w:val="both"/>
        <w:rPr>
          <w:sz w:val="28"/>
          <w:szCs w:val="28"/>
        </w:rPr>
      </w:pPr>
      <w:r w:rsidRPr="004F1178">
        <w:rPr>
          <w:sz w:val="28"/>
          <w:szCs w:val="28"/>
        </w:rPr>
        <w:t>Ежелгі құлдық Римдегі «Адам адамға – қасқыр» деген ұғымның орнына қазіргі демократиялы қоғамға сәйкес «Адам адамға – адам» деген ұғым келуі керек.</w:t>
      </w:r>
    </w:p>
    <w:p w:rsidR="00990873" w:rsidRDefault="00990873" w:rsidP="00990873">
      <w:pPr>
        <w:ind w:left="360"/>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990873" w:rsidRPr="00990873" w:rsidRDefault="00990873" w:rsidP="00990873">
      <w:pPr>
        <w:ind w:firstLine="708"/>
        <w:jc w:val="both"/>
        <w:rPr>
          <w:sz w:val="28"/>
          <w:szCs w:val="28"/>
          <w:lang w:val="kk-KZ"/>
        </w:rPr>
      </w:pPr>
      <w:r w:rsidRPr="00990873">
        <w:rPr>
          <w:sz w:val="28"/>
          <w:szCs w:val="28"/>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990873" w:rsidRPr="00990873" w:rsidRDefault="00990873" w:rsidP="00990873">
      <w:pPr>
        <w:ind w:firstLine="708"/>
        <w:jc w:val="both"/>
        <w:rPr>
          <w:sz w:val="28"/>
          <w:szCs w:val="28"/>
          <w:lang w:val="kk-KZ"/>
        </w:rPr>
      </w:pPr>
      <w:r w:rsidRPr="00990873">
        <w:rPr>
          <w:sz w:val="28"/>
          <w:szCs w:val="28"/>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r>
        <w:rPr>
          <w:sz w:val="28"/>
          <w:szCs w:val="28"/>
        </w:rPr>
        <w:t xml:space="preserve">Мұнда өкінішке орай </w:t>
      </w:r>
      <w:proofErr w:type="gramStart"/>
      <w:r>
        <w:rPr>
          <w:sz w:val="28"/>
          <w:szCs w:val="28"/>
        </w:rPr>
        <w:t>адами  аспектілер</w:t>
      </w:r>
      <w:proofErr w:type="gramEnd"/>
      <w:r>
        <w:rPr>
          <w:sz w:val="28"/>
          <w:szCs w:val="28"/>
        </w:rPr>
        <w:t xml:space="preserve"> кездеспейді. </w:t>
      </w:r>
    </w:p>
    <w:p w:rsidR="00990873" w:rsidRDefault="00990873" w:rsidP="00990873">
      <w:pPr>
        <w:numPr>
          <w:ilvl w:val="0"/>
          <w:numId w:val="3"/>
        </w:numPr>
        <w:tabs>
          <w:tab w:val="clear" w:pos="1068"/>
          <w:tab w:val="left" w:pos="0"/>
        </w:tabs>
        <w:ind w:left="0" w:firstLine="540"/>
        <w:jc w:val="both"/>
        <w:rPr>
          <w:sz w:val="28"/>
          <w:szCs w:val="28"/>
        </w:rPr>
      </w:pPr>
      <w:r>
        <w:rPr>
          <w:sz w:val="28"/>
          <w:szCs w:val="28"/>
        </w:rPr>
        <w:t>Ұйымдастырылған басқару</w:t>
      </w:r>
      <w:r w:rsidRPr="004F1178">
        <w:rPr>
          <w:sz w:val="28"/>
          <w:szCs w:val="28"/>
        </w:rPr>
        <w:t xml:space="preserve"> –</w:t>
      </w:r>
      <w:r>
        <w:rPr>
          <w:sz w:val="28"/>
          <w:szCs w:val="28"/>
        </w:rPr>
        <w:t xml:space="preserve"> басқарушы тапсырмаларының орындалуының тиімді сапасын</w:t>
      </w:r>
      <w:r w:rsidRPr="00C73628">
        <w:rPr>
          <w:sz w:val="28"/>
          <w:szCs w:val="28"/>
        </w:rPr>
        <w:t xml:space="preserve"> </w:t>
      </w:r>
      <w:r>
        <w:rPr>
          <w:sz w:val="28"/>
          <w:szCs w:val="28"/>
        </w:rPr>
        <w:t xml:space="preserve">қолданады. Мұнда өндірістің </w:t>
      </w:r>
      <w:proofErr w:type="gramStart"/>
      <w:r>
        <w:rPr>
          <w:sz w:val="28"/>
          <w:szCs w:val="28"/>
        </w:rPr>
        <w:t>табыстары</w:t>
      </w:r>
      <w:r w:rsidRPr="004F1178">
        <w:rPr>
          <w:sz w:val="28"/>
          <w:szCs w:val="28"/>
        </w:rPr>
        <w:t xml:space="preserve"> </w:t>
      </w:r>
      <w:r>
        <w:rPr>
          <w:sz w:val="28"/>
          <w:szCs w:val="28"/>
        </w:rPr>
        <w:t xml:space="preserve"> белгілі</w:t>
      </w:r>
      <w:proofErr w:type="gramEnd"/>
      <w:r>
        <w:rPr>
          <w:sz w:val="28"/>
          <w:szCs w:val="28"/>
        </w:rPr>
        <w:t xml:space="preserve"> тепе</w:t>
      </w:r>
      <w:r w:rsidRPr="004F1178">
        <w:rPr>
          <w:sz w:val="28"/>
          <w:szCs w:val="28"/>
        </w:rPr>
        <w:t>–</w:t>
      </w:r>
      <w:r>
        <w:rPr>
          <w:sz w:val="28"/>
          <w:szCs w:val="28"/>
        </w:rPr>
        <w:t>теңдікті сақтайды. Және ұжым жақсы көңіл</w:t>
      </w:r>
      <w:r w:rsidRPr="00CA1778">
        <w:rPr>
          <w:sz w:val="28"/>
          <w:szCs w:val="28"/>
        </w:rPr>
        <w:t xml:space="preserve">– күйде </w:t>
      </w:r>
      <w:r>
        <w:rPr>
          <w:sz w:val="28"/>
          <w:szCs w:val="28"/>
        </w:rPr>
        <w:t xml:space="preserve">болады. </w:t>
      </w:r>
    </w:p>
    <w:p w:rsidR="00990873" w:rsidRPr="008E4AED" w:rsidRDefault="00990873" w:rsidP="00990873">
      <w:pPr>
        <w:numPr>
          <w:ilvl w:val="0"/>
          <w:numId w:val="3"/>
        </w:numPr>
        <w:tabs>
          <w:tab w:val="clear" w:pos="1068"/>
          <w:tab w:val="num" w:pos="0"/>
          <w:tab w:val="left" w:pos="1260"/>
        </w:tabs>
        <w:ind w:left="0" w:firstLine="888"/>
        <w:jc w:val="both"/>
        <w:rPr>
          <w:sz w:val="28"/>
          <w:szCs w:val="28"/>
        </w:rPr>
      </w:pPr>
      <w:r>
        <w:rPr>
          <w:sz w:val="28"/>
          <w:szCs w:val="28"/>
        </w:rPr>
        <w:t xml:space="preserve">Басқарушы өндіріске </w:t>
      </w:r>
      <w:proofErr w:type="gramStart"/>
      <w:r>
        <w:rPr>
          <w:sz w:val="28"/>
          <w:szCs w:val="28"/>
        </w:rPr>
        <w:t>де,  қол</w:t>
      </w:r>
      <w:proofErr w:type="gramEnd"/>
      <w:r>
        <w:rPr>
          <w:sz w:val="28"/>
          <w:szCs w:val="28"/>
        </w:rPr>
        <w:t xml:space="preserve"> астындағыларға да жоғары деңгейде көңіл бөледі. Блейк </w:t>
      </w:r>
      <w:proofErr w:type="gramStart"/>
      <w:r>
        <w:rPr>
          <w:sz w:val="28"/>
          <w:szCs w:val="28"/>
        </w:rPr>
        <w:t>пен  Мутонның</w:t>
      </w:r>
      <w:proofErr w:type="gramEnd"/>
      <w:r>
        <w:rPr>
          <w:sz w:val="28"/>
          <w:szCs w:val="28"/>
        </w:rPr>
        <w:t xml:space="preserve"> пікірінше, әрбір басқарушы осы стильге  ұмтылуы керек.</w:t>
      </w:r>
    </w:p>
    <w:p w:rsidR="00990873" w:rsidRDefault="00990873" w:rsidP="00990873">
      <w:pPr>
        <w:jc w:val="both"/>
        <w:rPr>
          <w:sz w:val="28"/>
          <w:szCs w:val="28"/>
        </w:rPr>
      </w:pPr>
      <w:r w:rsidRPr="00CA1778">
        <w:rPr>
          <w:sz w:val="28"/>
          <w:szCs w:val="28"/>
        </w:rPr>
        <w:t xml:space="preserve">                </w:t>
      </w:r>
      <w:r>
        <w:rPr>
          <w:sz w:val="28"/>
          <w:szCs w:val="28"/>
        </w:rPr>
        <w:t xml:space="preserve">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w:t>
      </w:r>
      <w:r w:rsidRPr="004F1178">
        <w:rPr>
          <w:sz w:val="28"/>
          <w:szCs w:val="28"/>
        </w:rPr>
        <w:t>–</w:t>
      </w:r>
      <w:r>
        <w:rPr>
          <w:sz w:val="28"/>
          <w:szCs w:val="28"/>
        </w:rPr>
        <w:t xml:space="preserve"> өндіріске назар аудару, екіншісі </w:t>
      </w:r>
      <w:r w:rsidRPr="004F1178">
        <w:rPr>
          <w:sz w:val="28"/>
          <w:szCs w:val="28"/>
        </w:rPr>
        <w:t>–</w:t>
      </w:r>
      <w:r>
        <w:rPr>
          <w:sz w:val="28"/>
          <w:szCs w:val="28"/>
        </w:rPr>
        <w:t xml:space="preserve"> адамдарға көңіл бөлу. Біз осы екі күшті торға салып, мынадай нәтижеге қол жеткіздік:</w:t>
      </w:r>
    </w:p>
    <w:p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990873" w:rsidRPr="00A71921" w:rsidRDefault="00990873" w:rsidP="00990873">
      <w:pPr>
        <w:ind w:left="360"/>
        <w:jc w:val="both"/>
        <w:rPr>
          <w:color w:val="FF0000"/>
          <w:sz w:val="28"/>
          <w:szCs w:val="28"/>
          <w:lang w:val="kk-KZ"/>
        </w:rPr>
      </w:pPr>
      <w:r w:rsidRPr="00A71921">
        <w:rPr>
          <w:color w:val="FF0000"/>
          <w:sz w:val="28"/>
          <w:szCs w:val="28"/>
        </w:rPr>
        <w:t>Егер де жұмысшылар өздеріне деген ықыласты, мейірімділікті, қамқорлықты сезінсе, онда олар жұмыс сапасының</w:t>
      </w:r>
    </w:p>
    <w:p w:rsidR="00990873" w:rsidRDefault="00990873" w:rsidP="00990873">
      <w:pPr>
        <w:ind w:left="360"/>
        <w:jc w:val="center"/>
        <w:rPr>
          <w:b/>
          <w:sz w:val="28"/>
          <w:szCs w:val="28"/>
          <w:lang w:val="kk-KZ"/>
        </w:rPr>
      </w:pPr>
      <w:r>
        <w:rPr>
          <w:b/>
          <w:sz w:val="28"/>
          <w:szCs w:val="28"/>
          <w:lang w:val="kk-KZ"/>
        </w:rPr>
        <w:lastRenderedPageBreak/>
        <w:t>Бақылау сұрақтары:</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rsidR="00990873" w:rsidRPr="003A6FE2" w:rsidRDefault="00990873" w:rsidP="00990873">
      <w:pPr>
        <w:ind w:left="360"/>
        <w:rPr>
          <w:sz w:val="28"/>
          <w:szCs w:val="28"/>
          <w:lang w:val="kk-KZ"/>
        </w:rPr>
      </w:pPr>
      <w:r>
        <w:rPr>
          <w:sz w:val="28"/>
          <w:szCs w:val="28"/>
          <w:lang w:val="kk-KZ"/>
        </w:rPr>
        <w:t>2. Басқарудың  түрлері мен стиьдері</w:t>
      </w:r>
    </w:p>
    <w:p w:rsidR="00990873" w:rsidRPr="003A6FE2" w:rsidRDefault="00990873" w:rsidP="00990873">
      <w:pPr>
        <w:ind w:left="360"/>
        <w:rPr>
          <w:sz w:val="28"/>
          <w:szCs w:val="28"/>
          <w:lang w:val="kk-KZ"/>
        </w:rPr>
      </w:pPr>
      <w:r>
        <w:rPr>
          <w:sz w:val="28"/>
          <w:szCs w:val="28"/>
          <w:lang w:val="kk-KZ"/>
        </w:rPr>
        <w:t>3. Басқарудың   стильдері</w:t>
      </w:r>
    </w:p>
    <w:p w:rsidR="00990873" w:rsidRPr="003A6FE2" w:rsidRDefault="00990873" w:rsidP="00990873">
      <w:pPr>
        <w:ind w:left="360"/>
        <w:rPr>
          <w:sz w:val="28"/>
          <w:szCs w:val="28"/>
          <w:lang w:val="kk-KZ"/>
        </w:rPr>
      </w:pPr>
    </w:p>
    <w:p w:rsidR="00990873" w:rsidRPr="003A6FE2" w:rsidRDefault="00990873" w:rsidP="00990873">
      <w:pPr>
        <w:pStyle w:val="1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 xml:space="preserve">Каренов Р.С. Теория и практика менеджмента. А-Аты: Гылым, </w:t>
      </w:r>
      <w:proofErr w:type="gramStart"/>
      <w:r w:rsidRPr="006E1908">
        <w:rPr>
          <w:rFonts w:ascii="Kz Times New Roman" w:hAnsi="Kz Times New Roman"/>
          <w:sz w:val="28"/>
          <w:szCs w:val="28"/>
        </w:rPr>
        <w:t>1998.-</w:t>
      </w:r>
      <w:proofErr w:type="gramEnd"/>
      <w:r w:rsidRPr="006E1908">
        <w:rPr>
          <w:rFonts w:ascii="Kz Times New Roman" w:hAnsi="Kz Times New Roman"/>
          <w:sz w:val="28"/>
          <w:szCs w:val="28"/>
        </w:rPr>
        <w:t>184 с.</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Бреддик Т.Менеджмент в организации. -  М.,1997.</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w:t>
      </w:r>
      <w:proofErr w:type="gramStart"/>
      <w:r w:rsidRPr="006E1908">
        <w:rPr>
          <w:rFonts w:ascii="Kz Times New Roman" w:hAnsi="Kz Times New Roman"/>
          <w:sz w:val="28"/>
          <w:szCs w:val="28"/>
        </w:rPr>
        <w:t>2000.-</w:t>
      </w:r>
      <w:proofErr w:type="gramEnd"/>
      <w:r w:rsidRPr="006E1908">
        <w:rPr>
          <w:rFonts w:ascii="Kz Times New Roman" w:hAnsi="Kz Times New Roman"/>
          <w:sz w:val="28"/>
          <w:szCs w:val="28"/>
        </w:rPr>
        <w:t>130с.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Абчук В.А. Лекции по менеджменту: Решение. Предвидение. Риск. – </w:t>
      </w:r>
      <w:proofErr w:type="gramStart"/>
      <w:r w:rsidRPr="006E1908">
        <w:rPr>
          <w:rFonts w:ascii="Kz Times New Roman" w:hAnsi="Kz Times New Roman"/>
          <w:sz w:val="28"/>
          <w:szCs w:val="28"/>
        </w:rPr>
        <w:t>Спб.,</w:t>
      </w:r>
      <w:proofErr w:type="gramEnd"/>
      <w:r w:rsidRPr="006E1908">
        <w:rPr>
          <w:rFonts w:ascii="Kz Times New Roman" w:hAnsi="Kz Times New Roman"/>
          <w:sz w:val="28"/>
          <w:szCs w:val="28"/>
        </w:rPr>
        <w:t>1999.</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Конаржевский Ю.А. Что нужно знать директору школы о системе и системном подходе: Учеб. </w:t>
      </w:r>
      <w:proofErr w:type="gramStart"/>
      <w:r w:rsidRPr="006E1908">
        <w:rPr>
          <w:rFonts w:ascii="Kz Times New Roman" w:hAnsi="Kz Times New Roman"/>
          <w:sz w:val="28"/>
          <w:szCs w:val="28"/>
        </w:rPr>
        <w:t>пособ.-</w:t>
      </w:r>
      <w:proofErr w:type="gramEnd"/>
      <w:r w:rsidRPr="006E1908">
        <w:rPr>
          <w:rFonts w:ascii="Kz Times New Roman" w:hAnsi="Kz Times New Roman"/>
          <w:sz w:val="28"/>
          <w:szCs w:val="28"/>
        </w:rPr>
        <w:t xml:space="preserve"> Челябинск 1986.-135с.</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Фоломьев А.Н., Гегер Э.А. Менеджмент инноваций: теория и </w:t>
      </w:r>
      <w:proofErr w:type="gramStart"/>
      <w:r w:rsidRPr="006E1908">
        <w:rPr>
          <w:rFonts w:ascii="Kz Times New Roman" w:hAnsi="Kz Times New Roman"/>
          <w:sz w:val="28"/>
          <w:szCs w:val="28"/>
        </w:rPr>
        <w:t>практика.-</w:t>
      </w:r>
      <w:proofErr w:type="gramEnd"/>
      <w:r w:rsidRPr="006E1908">
        <w:rPr>
          <w:rFonts w:ascii="Kz Times New Roman" w:hAnsi="Kz Times New Roman"/>
          <w:sz w:val="28"/>
          <w:szCs w:val="28"/>
        </w:rPr>
        <w:t xml:space="preserve"> М.,1997. </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Стороженко Н.М. Об одном из подходов к управлению педагогическим колледжем //</w:t>
      </w:r>
      <w:proofErr w:type="gramStart"/>
      <w:r w:rsidRPr="006E1908">
        <w:rPr>
          <w:rFonts w:ascii="Kz Times New Roman" w:hAnsi="Kz Times New Roman"/>
          <w:sz w:val="28"/>
          <w:szCs w:val="28"/>
        </w:rPr>
        <w:t>Специалист.-</w:t>
      </w:r>
      <w:proofErr w:type="gramEnd"/>
      <w:r w:rsidRPr="006E1908">
        <w:rPr>
          <w:rFonts w:ascii="Kz Times New Roman" w:hAnsi="Kz Times New Roman"/>
          <w:sz w:val="28"/>
          <w:szCs w:val="28"/>
        </w:rPr>
        <w:t>1997.-№2-С.29-31.</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Программно-целевое управление развитием образованием: опыт, проблемы, перспективы. Под ред. А.М.Моисеева М.: «Пед.общество России», </w:t>
      </w:r>
      <w:proofErr w:type="gramStart"/>
      <w:r w:rsidRPr="006E1908">
        <w:rPr>
          <w:rFonts w:ascii="Kz Times New Roman" w:hAnsi="Kz Times New Roman"/>
          <w:sz w:val="28"/>
          <w:szCs w:val="28"/>
        </w:rPr>
        <w:t>2001.-</w:t>
      </w:r>
      <w:proofErr w:type="gramEnd"/>
      <w:r w:rsidRPr="006E1908">
        <w:rPr>
          <w:rFonts w:ascii="Kz Times New Roman" w:hAnsi="Kz Times New Roman"/>
          <w:sz w:val="28"/>
          <w:szCs w:val="28"/>
        </w:rPr>
        <w:t>256с.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 xml:space="preserve">Левит М. Простые истины. Есть ли альтернатива ЗУН (ресурсный подход, </w:t>
      </w:r>
      <w:proofErr w:type="gramStart"/>
      <w:r w:rsidRPr="006E1908">
        <w:rPr>
          <w:rFonts w:ascii="Kz Times New Roman" w:hAnsi="Kz Times New Roman"/>
          <w:sz w:val="28"/>
          <w:szCs w:val="28"/>
        </w:rPr>
        <w:t>со-бытийный</w:t>
      </w:r>
      <w:proofErr w:type="gramEnd"/>
      <w:r w:rsidRPr="006E1908">
        <w:rPr>
          <w:rFonts w:ascii="Kz Times New Roman" w:hAnsi="Kz Times New Roman"/>
          <w:sz w:val="28"/>
          <w:szCs w:val="28"/>
        </w:rPr>
        <w:t xml:space="preserve"> подход) //Управление школой. </w:t>
      </w:r>
      <w:proofErr w:type="gramStart"/>
      <w:r w:rsidRPr="006E1908">
        <w:rPr>
          <w:rFonts w:ascii="Kz Times New Roman" w:hAnsi="Kz Times New Roman"/>
          <w:sz w:val="28"/>
          <w:szCs w:val="28"/>
        </w:rPr>
        <w:t>2004.№</w:t>
      </w:r>
      <w:proofErr w:type="gramEnd"/>
      <w:r w:rsidRPr="006E1908">
        <w:rPr>
          <w:rFonts w:ascii="Kz Times New Roman" w:hAnsi="Kz Times New Roman"/>
          <w:sz w:val="28"/>
          <w:szCs w:val="28"/>
        </w:rPr>
        <w:t xml:space="preserve"> 12 (351) 24-31 марта, С.22-24</w:t>
      </w:r>
    </w:p>
    <w:p w:rsidR="00990873" w:rsidRPr="006E1908" w:rsidRDefault="00990873" w:rsidP="00990873">
      <w:pPr>
        <w:jc w:val="both"/>
        <w:rPr>
          <w:rFonts w:ascii="Kz Times New Roman" w:hAnsi="Kz Times New Roman"/>
          <w:sz w:val="28"/>
          <w:szCs w:val="28"/>
          <w:lang w:val="ru-MD" w:eastAsia="ko-KR"/>
        </w:rPr>
      </w:pPr>
    </w:p>
    <w:p w:rsidR="001D150D" w:rsidRPr="00DC6304" w:rsidRDefault="001D150D" w:rsidP="001D150D">
      <w:pPr>
        <w:ind w:left="360"/>
        <w:jc w:val="both"/>
        <w:rPr>
          <w:lang w:val="kk-KZ"/>
        </w:rPr>
      </w:pPr>
      <w:r>
        <w:rPr>
          <w:b/>
          <w:bCs/>
          <w:lang w:val="kk-KZ"/>
        </w:rPr>
        <w:t>8</w:t>
      </w:r>
      <w:r w:rsidRPr="00DC6304">
        <w:rPr>
          <w:b/>
          <w:bCs/>
          <w:lang w:val="kk-KZ"/>
        </w:rPr>
        <w:t xml:space="preserve">- дәріс. </w:t>
      </w:r>
      <w:r w:rsidRPr="00DC6304">
        <w:rPr>
          <w:b/>
          <w:lang w:val="kk-KZ"/>
        </w:rPr>
        <w:t>Мектептің тәжірибелік іс-әрекетіне менеджметті ендірудің тиімділігі .</w:t>
      </w:r>
    </w:p>
    <w:p w:rsidR="001D150D" w:rsidRPr="00DC6304" w:rsidRDefault="001D150D" w:rsidP="001D150D">
      <w:pPr>
        <w:ind w:left="360"/>
        <w:jc w:val="both"/>
        <w:rPr>
          <w:lang w:val="kk-KZ"/>
        </w:rPr>
      </w:pPr>
    </w:p>
    <w:p w:rsidR="001D150D" w:rsidRPr="00DC6304" w:rsidRDefault="001D150D" w:rsidP="001D150D">
      <w:pPr>
        <w:ind w:firstLine="454"/>
        <w:jc w:val="both"/>
        <w:rPr>
          <w:lang w:val="kk-KZ"/>
        </w:rPr>
      </w:pPr>
    </w:p>
    <w:p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rsidR="001D150D" w:rsidRPr="00DC6304" w:rsidRDefault="001D150D" w:rsidP="001D150D">
      <w:pPr>
        <w:ind w:left="360"/>
        <w:jc w:val="both"/>
        <w:rPr>
          <w:b/>
          <w:lang w:val="kk-KZ"/>
        </w:rPr>
      </w:pPr>
      <w:r w:rsidRPr="00DC6304">
        <w:rPr>
          <w:b/>
          <w:lang w:val="kk-KZ"/>
        </w:rPr>
        <w:t>7.2. Басқару түрлері мен стильдері</w:t>
      </w:r>
    </w:p>
    <w:p w:rsidR="001D150D" w:rsidRDefault="001D150D" w:rsidP="001D150D">
      <w:pPr>
        <w:ind w:left="-57"/>
        <w:jc w:val="both"/>
        <w:rPr>
          <w:b/>
          <w:lang w:val="kk-KZ"/>
        </w:rPr>
      </w:pPr>
      <w:r w:rsidRPr="00DC6304">
        <w:rPr>
          <w:b/>
          <w:lang w:val="kk-KZ"/>
        </w:rPr>
        <w:t xml:space="preserve">      7.3 Тұтас білім беру жүйесі: мақсаты, принциптері, әдістері</w:t>
      </w:r>
    </w:p>
    <w:p w:rsidR="001D150D" w:rsidRPr="00DC6304" w:rsidRDefault="001D150D" w:rsidP="001D150D">
      <w:pPr>
        <w:ind w:left="-57"/>
        <w:jc w:val="both"/>
        <w:rPr>
          <w:b/>
          <w:lang w:val="kk-KZ"/>
        </w:rPr>
      </w:pPr>
    </w:p>
    <w:p w:rsidR="001D150D" w:rsidRPr="00DC6304" w:rsidRDefault="001D150D" w:rsidP="001D150D">
      <w:pPr>
        <w:ind w:left="360"/>
        <w:jc w:val="both"/>
        <w:rPr>
          <w:b/>
          <w:lang w:val="kk-KZ"/>
        </w:rPr>
      </w:pPr>
      <w:r w:rsidRPr="00DC6304">
        <w:rPr>
          <w:b/>
          <w:lang w:val="kk-KZ"/>
        </w:rPr>
        <w:t>7.1. Менеджерлердің кәсіби даярлауының мазмұны</w:t>
      </w:r>
    </w:p>
    <w:p w:rsidR="001D150D" w:rsidRPr="00DC6304" w:rsidRDefault="001D150D" w:rsidP="001D150D">
      <w:pPr>
        <w:ind w:firstLine="708"/>
        <w:jc w:val="both"/>
        <w:rPr>
          <w:lang w:val="kk-KZ"/>
        </w:rPr>
      </w:pPr>
      <w:r w:rsidRPr="00DC6304">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1D150D" w:rsidRPr="00DC6304" w:rsidRDefault="001D150D" w:rsidP="001D150D">
      <w:pPr>
        <w:ind w:firstLine="454"/>
        <w:jc w:val="both"/>
        <w:rPr>
          <w:bCs/>
          <w:lang w:val="kk-KZ"/>
        </w:rPr>
      </w:pPr>
      <w:r w:rsidRPr="00DC6304">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DC6304">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DC6304">
        <w:rPr>
          <w:bCs/>
          <w:lang w:val="kk-KZ"/>
        </w:rPr>
        <w:t xml:space="preserve">), заманауи </w:t>
      </w:r>
      <w:r w:rsidRPr="00DC6304">
        <w:rPr>
          <w:bCs/>
          <w:lang w:val="kk-KZ"/>
        </w:rPr>
        <w:lastRenderedPageBreak/>
        <w:t xml:space="preserve">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w:t>
      </w:r>
    </w:p>
    <w:p w:rsidR="001D150D" w:rsidRPr="00DC6304" w:rsidRDefault="001D150D" w:rsidP="001D150D">
      <w:pPr>
        <w:ind w:firstLine="708"/>
        <w:jc w:val="both"/>
        <w:rPr>
          <w:lang w:val="kk-KZ"/>
        </w:rPr>
      </w:pPr>
      <w:r w:rsidRPr="00DC6304">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rsidR="001D150D" w:rsidRPr="00DC6304" w:rsidRDefault="001D150D" w:rsidP="001D150D">
      <w:pPr>
        <w:ind w:firstLine="708"/>
        <w:jc w:val="both"/>
        <w:rPr>
          <w:lang w:val="kk-KZ"/>
        </w:rPr>
      </w:pPr>
      <w:r w:rsidRPr="00DC6304">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rsidR="001D150D" w:rsidRPr="00DC6304" w:rsidRDefault="001D150D" w:rsidP="001D150D">
      <w:pPr>
        <w:ind w:left="360"/>
        <w:jc w:val="both"/>
        <w:rPr>
          <w:b/>
          <w:lang w:val="kk-KZ"/>
        </w:rPr>
      </w:pPr>
      <w:r w:rsidRPr="00DC6304">
        <w:rPr>
          <w:b/>
          <w:lang w:val="kk-KZ"/>
        </w:rPr>
        <w:t>7. 2. Басқару түрлері мен стильдері</w:t>
      </w:r>
    </w:p>
    <w:p w:rsidR="001D150D" w:rsidRPr="00DC6304" w:rsidRDefault="001D150D" w:rsidP="001D150D">
      <w:pPr>
        <w:ind w:firstLine="360"/>
        <w:jc w:val="both"/>
        <w:rPr>
          <w:lang w:val="kk-KZ"/>
        </w:rPr>
      </w:pPr>
      <w:r w:rsidRPr="00DC6304">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rsidR="001D150D" w:rsidRPr="00DC6304" w:rsidRDefault="001D150D" w:rsidP="001D150D">
      <w:pPr>
        <w:ind w:firstLine="708"/>
        <w:jc w:val="both"/>
        <w:rPr>
          <w:lang w:val="kk-KZ"/>
        </w:rPr>
      </w:pPr>
      <w:r w:rsidRPr="00DC6304">
        <w:rPr>
          <w:lang w:val="kk-KZ"/>
        </w:rPr>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1D150D" w:rsidRPr="00DC6304" w:rsidRDefault="001D150D" w:rsidP="001D150D">
      <w:pPr>
        <w:jc w:val="both"/>
        <w:rPr>
          <w:lang w:val="kk-KZ"/>
        </w:rPr>
      </w:pPr>
      <w:r w:rsidRPr="00DC6304">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1D150D" w:rsidRPr="00DC6304" w:rsidRDefault="001D150D" w:rsidP="001D150D">
      <w:pPr>
        <w:jc w:val="both"/>
        <w:rPr>
          <w:lang w:val="kk-KZ"/>
        </w:rPr>
      </w:pPr>
      <w:r w:rsidRPr="00DC6304">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1D150D" w:rsidRPr="00DC6304" w:rsidRDefault="001D150D" w:rsidP="001D150D">
      <w:pPr>
        <w:jc w:val="both"/>
      </w:pPr>
      <w:r w:rsidRPr="00DC6304">
        <w:rPr>
          <w:lang w:val="kk-KZ"/>
        </w:rPr>
        <w:t xml:space="preserve">3. Басқарудың келесі түрі «билік  – бағыну». </w:t>
      </w:r>
      <w:r w:rsidRPr="00DC6304">
        <w:t xml:space="preserve">Мұнда өкінішке орай </w:t>
      </w:r>
      <w:proofErr w:type="gramStart"/>
      <w:r w:rsidRPr="00DC6304">
        <w:t>адами  аспектілер</w:t>
      </w:r>
      <w:proofErr w:type="gramEnd"/>
      <w:r w:rsidRPr="00DC6304">
        <w:t xml:space="preserve"> кездеспейді. </w:t>
      </w:r>
    </w:p>
    <w:p w:rsidR="001D150D" w:rsidRPr="00DC6304" w:rsidRDefault="001D150D" w:rsidP="001D150D">
      <w:pPr>
        <w:tabs>
          <w:tab w:val="left" w:pos="0"/>
        </w:tabs>
        <w:jc w:val="both"/>
      </w:pPr>
      <w:r w:rsidRPr="00DC6304">
        <w:rPr>
          <w:lang w:val="kk-KZ"/>
        </w:rPr>
        <w:t xml:space="preserve">4. </w:t>
      </w:r>
      <w:r w:rsidRPr="00DC6304">
        <w:t xml:space="preserve">Ұйымдастырылған басқару – басқарушы тапсырмаларының орындалуының тиімді сапасын қолданады. Мұнда өндірістің </w:t>
      </w:r>
      <w:proofErr w:type="gramStart"/>
      <w:r w:rsidRPr="00DC6304">
        <w:t>табыстары  белгілі</w:t>
      </w:r>
      <w:proofErr w:type="gramEnd"/>
      <w:r w:rsidRPr="00DC6304">
        <w:t xml:space="preserve"> тепе</w:t>
      </w:r>
      <w:r w:rsidRPr="00DC6304">
        <w:rPr>
          <w:lang w:val="kk-KZ"/>
        </w:rPr>
        <w:t>-</w:t>
      </w:r>
      <w:r w:rsidRPr="00DC6304">
        <w:t xml:space="preserve">теңдікті сақтайды. Және ұжым жақсы </w:t>
      </w:r>
      <w:proofErr w:type="gramStart"/>
      <w:r w:rsidRPr="00DC6304">
        <w:t>көңіл</w:t>
      </w:r>
      <w:r w:rsidRPr="00DC6304">
        <w:rPr>
          <w:lang w:val="kk-KZ"/>
        </w:rPr>
        <w:t xml:space="preserve"> </w:t>
      </w:r>
      <w:r w:rsidRPr="00DC6304">
        <w:t xml:space="preserve"> күйде</w:t>
      </w:r>
      <w:proofErr w:type="gramEnd"/>
      <w:r w:rsidRPr="00DC6304">
        <w:t xml:space="preserve"> болады. </w:t>
      </w:r>
    </w:p>
    <w:p w:rsidR="001D150D" w:rsidRPr="00DC6304" w:rsidRDefault="001D150D" w:rsidP="001D150D">
      <w:pPr>
        <w:tabs>
          <w:tab w:val="left" w:pos="1260"/>
        </w:tabs>
        <w:jc w:val="both"/>
        <w:rPr>
          <w:lang w:val="kk-KZ"/>
        </w:rPr>
      </w:pPr>
      <w:r w:rsidRPr="00DC6304">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rsidR="001D150D" w:rsidRPr="00DC6304" w:rsidRDefault="001D150D" w:rsidP="001D150D">
      <w:pPr>
        <w:jc w:val="both"/>
        <w:rPr>
          <w:lang w:val="kk-KZ"/>
        </w:rPr>
      </w:pPr>
      <w:r w:rsidRPr="00DC6304">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rsidR="001D150D" w:rsidRPr="00DC6304" w:rsidRDefault="001D150D" w:rsidP="001D150D">
      <w:pPr>
        <w:numPr>
          <w:ilvl w:val="0"/>
          <w:numId w:val="2"/>
        </w:numPr>
        <w:ind w:left="0" w:firstLine="540"/>
        <w:jc w:val="both"/>
        <w:rPr>
          <w:lang w:val="kk-KZ"/>
        </w:rPr>
      </w:pPr>
      <w:r w:rsidRPr="00DC6304">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1D150D" w:rsidRPr="00DC6304" w:rsidRDefault="001D150D" w:rsidP="001D150D">
      <w:pPr>
        <w:ind w:firstLine="708"/>
        <w:jc w:val="both"/>
        <w:rPr>
          <w:lang w:val="kk-KZ"/>
        </w:rPr>
      </w:pPr>
      <w:r w:rsidRPr="00DC6304">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rsidR="001D150D" w:rsidRPr="00DC6304" w:rsidRDefault="001D150D" w:rsidP="001D150D">
      <w:pPr>
        <w:ind w:firstLine="708"/>
        <w:jc w:val="both"/>
        <w:rPr>
          <w:lang w:val="kk-KZ"/>
        </w:rPr>
      </w:pPr>
      <w:r w:rsidRPr="00DC6304">
        <w:rPr>
          <w:lang w:val="kk-KZ"/>
        </w:rPr>
        <w:lastRenderedPageBreak/>
        <w:t xml:space="preserve">Басқару стилі – басқару қызметтерін атқару кезінде басшылардың ұжымға ықпал ету тәсілі мен әдісі. </w:t>
      </w:r>
    </w:p>
    <w:p w:rsidR="001D150D" w:rsidRPr="00DC6304" w:rsidRDefault="001D150D" w:rsidP="001D150D">
      <w:pPr>
        <w:jc w:val="both"/>
        <w:rPr>
          <w:lang w:val="kk-KZ"/>
        </w:rPr>
      </w:pPr>
      <w:r w:rsidRPr="00DC6304">
        <w:rPr>
          <w:lang w:val="kk-KZ"/>
        </w:rPr>
        <w:t xml:space="preserve">     Ол басшылардың ұйымдық, кәсіби және моральдық – этикалық сапасына байланысты құрылады. </w:t>
      </w:r>
    </w:p>
    <w:p w:rsidR="001D150D" w:rsidRPr="00DC6304" w:rsidRDefault="001D150D" w:rsidP="001D150D">
      <w:pPr>
        <w:jc w:val="both"/>
        <w:rPr>
          <w:lang w:val="kk-KZ"/>
        </w:rPr>
      </w:pPr>
      <w:r w:rsidRPr="00DC6304">
        <w:rPr>
          <w:lang w:val="kk-KZ"/>
        </w:rPr>
        <w:t xml:space="preserve">     Басқару стилі авторитарлық (директивті), демократиялық, либералдық болып бөлінеді. </w:t>
      </w:r>
    </w:p>
    <w:p w:rsidR="001D150D" w:rsidRPr="00DC6304" w:rsidRDefault="001D150D" w:rsidP="001D150D">
      <w:pPr>
        <w:jc w:val="both"/>
        <w:rPr>
          <w:lang w:val="kk-KZ"/>
        </w:rPr>
      </w:pPr>
      <w:r w:rsidRPr="00DC6304">
        <w:rPr>
          <w:lang w:val="kk-KZ"/>
        </w:rPr>
        <w:t xml:space="preserve">     </w:t>
      </w:r>
      <w:r w:rsidRPr="00DC6304">
        <w:rPr>
          <w:i/>
          <w:lang w:val="kk-KZ"/>
        </w:rPr>
        <w:t xml:space="preserve">Авторитарлық стиль </w:t>
      </w:r>
      <w:r w:rsidRPr="00DC6304">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rsidR="001D150D" w:rsidRPr="00DC6304" w:rsidRDefault="001D150D" w:rsidP="001D150D">
      <w:pPr>
        <w:jc w:val="both"/>
        <w:rPr>
          <w:lang w:val="kk-KZ"/>
        </w:rPr>
      </w:pPr>
      <w:r w:rsidRPr="00DC6304">
        <w:rPr>
          <w:lang w:val="kk-KZ"/>
        </w:rPr>
        <w:t xml:space="preserve">     </w:t>
      </w:r>
      <w:r w:rsidRPr="00DC6304">
        <w:rPr>
          <w:i/>
          <w:lang w:val="kk-KZ"/>
        </w:rPr>
        <w:t xml:space="preserve">Демократиялық стиль. </w:t>
      </w:r>
      <w:r w:rsidRPr="00DC6304">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rsidR="001D150D" w:rsidRPr="00DC6304" w:rsidRDefault="001D150D" w:rsidP="001D150D">
      <w:pPr>
        <w:ind w:firstLine="708"/>
        <w:jc w:val="both"/>
        <w:rPr>
          <w:lang w:val="kk-KZ"/>
        </w:rPr>
      </w:pPr>
      <w:r w:rsidRPr="00DC6304">
        <w:rPr>
          <w:lang w:val="kk-KZ"/>
        </w:rPr>
        <w:t xml:space="preserve">     </w:t>
      </w:r>
      <w:r w:rsidRPr="00DC6304">
        <w:rPr>
          <w:i/>
          <w:lang w:val="kk-KZ"/>
        </w:rPr>
        <w:t>Либералдық стиль.</w:t>
      </w:r>
      <w:r w:rsidRPr="00DC6304">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rsidR="001D150D" w:rsidRPr="00DC6304" w:rsidRDefault="001D150D" w:rsidP="001D150D">
      <w:pPr>
        <w:jc w:val="both"/>
        <w:rPr>
          <w:lang w:val="kk-KZ"/>
        </w:rPr>
      </w:pPr>
      <w:r w:rsidRPr="00DC6304">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rsidR="001D150D" w:rsidRPr="00DC6304" w:rsidRDefault="001D150D" w:rsidP="001D150D">
      <w:pPr>
        <w:jc w:val="both"/>
        <w:rPr>
          <w:lang w:val="kk-KZ"/>
        </w:rPr>
      </w:pPr>
      <w:r w:rsidRPr="00DC6304">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rsidR="001D150D" w:rsidRPr="00DC6304" w:rsidRDefault="001D150D" w:rsidP="001D150D">
      <w:pPr>
        <w:jc w:val="both"/>
        <w:rPr>
          <w:lang w:val="kk-KZ"/>
        </w:rPr>
      </w:pPr>
      <w:r w:rsidRPr="00DC6304">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rsidR="001D150D" w:rsidRPr="00DC6304" w:rsidRDefault="001D150D" w:rsidP="001D150D">
      <w:pPr>
        <w:jc w:val="both"/>
        <w:rPr>
          <w:lang w:val="kk-KZ"/>
        </w:rPr>
      </w:pPr>
      <w:r w:rsidRPr="00DC6304">
        <w:rPr>
          <w:lang w:val="kk-KZ"/>
        </w:rPr>
        <w:t xml:space="preserve">     Енді  Коноске Мацуситидің принциптеріне тоқталайық:</w:t>
      </w:r>
    </w:p>
    <w:p w:rsidR="001D150D" w:rsidRPr="00DC6304" w:rsidRDefault="001D150D" w:rsidP="001D150D">
      <w:pPr>
        <w:jc w:val="both"/>
        <w:rPr>
          <w:lang w:val="kk-KZ"/>
        </w:rPr>
      </w:pPr>
      <w:r w:rsidRPr="00DC6304">
        <w:rPr>
          <w:lang w:val="kk-KZ"/>
        </w:rPr>
        <w:t xml:space="preserve">     Біріншіден, фирманың барлық бөліміндегі жұмыстың жағдайымен танысу. Құжаттармен терең танысу, кездесулер және телефондық сұхбаттар Мацуситиға бүкіл болып жатқан жаңалықтарды біліп отыруына мүмкіндік берді. </w:t>
      </w:r>
    </w:p>
    <w:p w:rsidR="001D150D" w:rsidRPr="00DC6304" w:rsidRDefault="001D150D" w:rsidP="001D150D">
      <w:pPr>
        <w:jc w:val="both"/>
        <w:rPr>
          <w:lang w:val="kk-KZ"/>
        </w:rPr>
      </w:pPr>
      <w:r w:rsidRPr="00DC6304">
        <w:rPr>
          <w:lang w:val="kk-KZ"/>
        </w:rPr>
        <w:lastRenderedPageBreak/>
        <w:t xml:space="preserve">     Ол басшылық іс-әрекеті туралы былай дейді: «Егер сенің қарамағыңда 100 адам жұмыс істесе, онда сен олардың арасында болуың керек, егер қарамағыңда 1000 адам болса, онда сен олардың нақ ортасынан орын ал, егер 10000 адамды басқарсаң, барлығы саған толық көрінетіндей жерден бақыла».</w:t>
      </w:r>
    </w:p>
    <w:p w:rsidR="001D150D" w:rsidRPr="00DC6304" w:rsidRDefault="001D150D" w:rsidP="001D150D">
      <w:pPr>
        <w:jc w:val="both"/>
        <w:rPr>
          <w:lang w:val="kk-KZ"/>
        </w:rPr>
      </w:pPr>
      <w:r w:rsidRPr="00DC6304">
        <w:rPr>
          <w:lang w:val="kk-KZ"/>
        </w:rPr>
        <w:t xml:space="preserve">     Оның екінші стилі бойынша – фирма жұмысшылардың өздерінің кәсіби іскерлігін көтерілуіне барлық жағдайды жасау.</w:t>
      </w:r>
    </w:p>
    <w:p w:rsidR="001D150D" w:rsidRPr="00DC6304" w:rsidRDefault="001D150D" w:rsidP="001D150D">
      <w:pPr>
        <w:jc w:val="both"/>
        <w:rPr>
          <w:lang w:val="kk-KZ"/>
        </w:rPr>
      </w:pPr>
      <w:r w:rsidRPr="00DC6304">
        <w:rPr>
          <w:lang w:val="kk-KZ"/>
        </w:rPr>
        <w:t xml:space="preserve">     Үшінші стиль көрінісі – басқарылушылардың ойына қуат беру. Барлық адам ойлауға қабілетті дейді, ал ол өзінен ақыл сұраған басқарылушылардан құтылуға тырысады. </w:t>
      </w:r>
    </w:p>
    <w:p w:rsidR="001D150D" w:rsidRPr="00DC6304" w:rsidRDefault="001D150D" w:rsidP="001D150D">
      <w:pPr>
        <w:jc w:val="both"/>
        <w:rPr>
          <w:lang w:val="kk-KZ"/>
        </w:rPr>
      </w:pPr>
      <w:r w:rsidRPr="00DC6304">
        <w:rPr>
          <w:lang w:val="kk-KZ"/>
        </w:rPr>
        <w:t xml:space="preserve">     Мацуситидің төртінші стилі – ең дұрыс шешімді табу кезіндегі пікірталаста туындаған ой-пікірлерді көтермелеу. </w:t>
      </w:r>
    </w:p>
    <w:p w:rsidR="001D150D" w:rsidRPr="00DC6304" w:rsidRDefault="001D150D" w:rsidP="001D150D">
      <w:pPr>
        <w:jc w:val="both"/>
        <w:rPr>
          <w:lang w:val="kk-KZ"/>
        </w:rPr>
      </w:pPr>
      <w:r w:rsidRPr="00DC6304">
        <w:rPr>
          <w:lang w:val="kk-KZ"/>
        </w:rPr>
        <w:t xml:space="preserve">     Жапондықтар ешуақытта өзінен үлкенге қарсы шығып, олардың шешімін бұрысқа шығармайды, олар өз ойларын сыпайы түрде жеткізуге тырысады.  </w:t>
      </w:r>
    </w:p>
    <w:p w:rsidR="001D150D" w:rsidRPr="00DC6304" w:rsidRDefault="001D150D" w:rsidP="001D150D">
      <w:pPr>
        <w:jc w:val="both"/>
        <w:rPr>
          <w:lang w:val="kk-KZ"/>
        </w:rPr>
      </w:pPr>
      <w:r w:rsidRPr="00DC6304">
        <w:rPr>
          <w:lang w:val="kk-KZ"/>
        </w:rPr>
        <w:t xml:space="preserve">     Басқару стилі ұйымда көп нәрсені анықтайтынын жоғарыда айтып кеттік. Ұйымдағы достық, бірлік, топтастық, бәрі басшыға байланысты. Егер ол үш стильдің біреуін ғана қолданса, онда ұйымда ресми емес көшбасшының рөлі жоғарылап кету қаупі бар. Егер ресми емес көшбасшы ұйымда жақсы орын алса, онда ұйымдағы жұмысшылар оның айтуын заң ретінде қабылдауы мүмкін. Ондай жағдайда ресми емес басшы ұйым мүшелерін қалай алып жүремін десе, сол тарапқа бұрып алады. Егер көшбасшының мақсаты ұйымды алға жылжыту болса, онда ол ресми басшыға көмекші, ал егер керісінше ойы ұйымды құлдырату болса, онда қарама-қайшылық үрдісі ұйымда орын алуы әбден мүмкін. Сол үшін де басқару стилін басшы нақты ойланып, дұрыс таңдауы керек. Өйткені қателік кетсе, жоғарыда айтылған қолайсыздық орын алуы мүмкін</w:t>
      </w:r>
    </w:p>
    <w:p w:rsidR="001D150D" w:rsidRPr="00DC6304" w:rsidRDefault="001D150D" w:rsidP="001D150D">
      <w:pPr>
        <w:ind w:left="360"/>
        <w:jc w:val="both"/>
        <w:rPr>
          <w:lang w:val="kk-KZ"/>
        </w:rPr>
      </w:pPr>
    </w:p>
    <w:p w:rsidR="001D150D" w:rsidRPr="00DC6304" w:rsidRDefault="001D150D" w:rsidP="001D150D">
      <w:pPr>
        <w:numPr>
          <w:ilvl w:val="1"/>
          <w:numId w:val="18"/>
        </w:numPr>
        <w:jc w:val="both"/>
        <w:rPr>
          <w:b/>
          <w:lang w:val="kk-KZ"/>
        </w:rPr>
      </w:pPr>
      <w:r w:rsidRPr="00DC6304">
        <w:rPr>
          <w:b/>
          <w:lang w:val="kk-KZ"/>
        </w:rPr>
        <w:t xml:space="preserve"> Тұтас білім беру жүйесі: мақсаты, принциптері, әдістері</w:t>
      </w:r>
    </w:p>
    <w:p w:rsidR="001D150D" w:rsidRPr="00DC6304" w:rsidRDefault="001D150D" w:rsidP="001D150D">
      <w:pPr>
        <w:ind w:left="6840"/>
        <w:jc w:val="both"/>
        <w:rPr>
          <w:b/>
          <w:lang w:val="kk-KZ"/>
        </w:rPr>
      </w:pPr>
    </w:p>
    <w:p w:rsidR="001D150D" w:rsidRPr="00DC6304" w:rsidRDefault="001D150D" w:rsidP="001D150D">
      <w:pPr>
        <w:ind w:right="120"/>
        <w:jc w:val="both"/>
        <w:rPr>
          <w:lang w:val="kk-KZ"/>
        </w:rPr>
      </w:pPr>
      <w:r w:rsidRPr="00DC6304">
        <w:rPr>
          <w:b/>
          <w:lang w:val="kk-KZ"/>
        </w:rPr>
        <w:t xml:space="preserve">     </w:t>
      </w:r>
      <w:r w:rsidRPr="00DC6304">
        <w:rPr>
          <w:lang w:val="kk-KZ"/>
        </w:rPr>
        <w:t xml:space="preserve">Тұтас білім беру жүйесі бойынша басқару аспектілері: </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техникалық – технологиялық аспект </w:t>
      </w:r>
      <w:r w:rsidRPr="00DC6304">
        <w:rPr>
          <w:lang w:val="kk-KZ"/>
        </w:rPr>
        <w:t>нақты өндірістің даму деңгейін, әсіресе ондағы қолданылатын техника мен технологиялардың, өндіріс жағдайларының ерекшеліктерін ескеру қажеттілігін ұйғарады;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ұйымдастырушылық – экономикалық аспект </w:t>
      </w:r>
      <w:r w:rsidRPr="00DC6304">
        <w:rPr>
          <w:lang w:val="kk-KZ"/>
        </w:rPr>
        <w:t>жұмыскердің саны мен құрамын, моральдық және материалдық ынталандыру, жұмыс уақытын пайдалану және т. б. с. с. қызметтерді жоспарлауға байланысты мәселелерді шешуге мүмкіндік береді;</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құқықтық аспект </w:t>
      </w:r>
      <w:r w:rsidRPr="00DC6304">
        <w:rPr>
          <w:lang w:val="kk-KZ"/>
        </w:rPr>
        <w:t>персоналмен жұмыс істеуде еңбек заңдылықтарын сақтау мәселелерін қарастырады;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әлеуметтік – психологиялық аспект </w:t>
      </w:r>
      <w:r w:rsidRPr="00DC6304">
        <w:rPr>
          <w:lang w:val="kk-KZ"/>
        </w:rPr>
        <w:t>персоналды басқаруда әлеуметтік – психологиялық қамтамасыз етуді, жұмыс істеу тәжірибесіне әр түрлі әлеуметтік және психологиялық процедураларды енгізуге байланысты мәселелерді қарастырады.</w:t>
      </w:r>
    </w:p>
    <w:p w:rsidR="001D150D" w:rsidRPr="00DC6304" w:rsidRDefault="001D150D" w:rsidP="001D150D">
      <w:pPr>
        <w:numPr>
          <w:ilvl w:val="0"/>
          <w:numId w:val="16"/>
        </w:numPr>
        <w:tabs>
          <w:tab w:val="num" w:pos="0"/>
        </w:tabs>
        <w:ind w:right="120"/>
        <w:jc w:val="both"/>
        <w:rPr>
          <w:lang w:val="kk-KZ"/>
        </w:rPr>
      </w:pPr>
      <w:r w:rsidRPr="00DC6304">
        <w:rPr>
          <w:b/>
          <w:lang w:val="kk-KZ"/>
        </w:rPr>
        <w:t xml:space="preserve">педагогикалық аспект </w:t>
      </w:r>
      <w:r w:rsidRPr="00DC6304">
        <w:rPr>
          <w:lang w:val="kk-KZ"/>
        </w:rPr>
        <w:t xml:space="preserve">персоналды тәрбиелеу және оқытуға байланысты мәселелерді қарастырады. </w:t>
      </w:r>
    </w:p>
    <w:p w:rsidR="001D150D" w:rsidRPr="00DC6304" w:rsidRDefault="001D150D" w:rsidP="001D150D">
      <w:pPr>
        <w:ind w:right="120"/>
        <w:jc w:val="both"/>
        <w:rPr>
          <w:lang w:val="kk-KZ"/>
        </w:rPr>
      </w:pPr>
      <w:r w:rsidRPr="00DC6304">
        <w:rPr>
          <w:lang w:val="kk-KZ"/>
        </w:rPr>
        <w:t>Басқару қағидалары – басқару функцияларын орындаудағы жетекшілер негізге алатын идеялар, заңдылықтар және мінез-құлқының тәртібі. Басқару менеджментінде негізгі қағидалар болып табылатындар:</w:t>
      </w:r>
    </w:p>
    <w:p w:rsidR="001D150D" w:rsidRPr="00DC6304" w:rsidRDefault="001D150D" w:rsidP="001D150D">
      <w:pPr>
        <w:numPr>
          <w:ilvl w:val="0"/>
          <w:numId w:val="16"/>
        </w:numPr>
        <w:ind w:right="120"/>
        <w:jc w:val="both"/>
        <w:rPr>
          <w:lang w:val="kk-KZ"/>
        </w:rPr>
      </w:pPr>
      <w:r w:rsidRPr="00DC6304">
        <w:rPr>
          <w:lang w:val="kk-KZ"/>
        </w:rPr>
        <w:t>басқарудағы орталықтандыру мен орталықсыздандырудың ұтымды үйлесімі;</w:t>
      </w:r>
    </w:p>
    <w:p w:rsidR="001D150D" w:rsidRPr="00DC6304" w:rsidRDefault="001D150D" w:rsidP="001D150D">
      <w:pPr>
        <w:numPr>
          <w:ilvl w:val="0"/>
          <w:numId w:val="16"/>
        </w:numPr>
        <w:ind w:right="120"/>
        <w:jc w:val="both"/>
        <w:rPr>
          <w:lang w:val="kk-KZ"/>
        </w:rPr>
      </w:pPr>
      <w:r w:rsidRPr="00DC6304">
        <w:rPr>
          <w:lang w:val="kk-KZ"/>
        </w:rPr>
        <w:t>басқарушылық шешімдерді қабылдауда өкілеттілікті ұтымды пайдалану;</w:t>
      </w:r>
    </w:p>
    <w:p w:rsidR="001D150D" w:rsidRPr="00DC6304" w:rsidRDefault="001D150D" w:rsidP="001D150D">
      <w:pPr>
        <w:numPr>
          <w:ilvl w:val="0"/>
          <w:numId w:val="16"/>
        </w:numPr>
        <w:ind w:right="120"/>
        <w:jc w:val="both"/>
        <w:rPr>
          <w:lang w:val="kk-KZ"/>
        </w:rPr>
      </w:pPr>
      <w:r w:rsidRPr="00DC6304">
        <w:rPr>
          <w:lang w:val="kk-KZ"/>
        </w:rPr>
        <w:t>басқарудағы жеке басшылық пен алқалылықты дұрыс пайдалану;</w:t>
      </w:r>
    </w:p>
    <w:p w:rsidR="001D150D" w:rsidRPr="00DC6304" w:rsidRDefault="001D150D" w:rsidP="001D150D">
      <w:pPr>
        <w:numPr>
          <w:ilvl w:val="0"/>
          <w:numId w:val="16"/>
        </w:numPr>
        <w:ind w:right="120"/>
        <w:jc w:val="both"/>
        <w:rPr>
          <w:lang w:val="kk-KZ"/>
        </w:rPr>
      </w:pPr>
      <w:r w:rsidRPr="00DC6304">
        <w:rPr>
          <w:lang w:val="kk-KZ"/>
        </w:rPr>
        <w:t>басқарудың ғылыми негізділігі;</w:t>
      </w:r>
    </w:p>
    <w:p w:rsidR="001D150D" w:rsidRPr="00DC6304" w:rsidRDefault="001D150D" w:rsidP="001D150D">
      <w:pPr>
        <w:numPr>
          <w:ilvl w:val="0"/>
          <w:numId w:val="16"/>
        </w:numPr>
        <w:ind w:right="120"/>
        <w:jc w:val="both"/>
        <w:rPr>
          <w:lang w:val="kk-KZ"/>
        </w:rPr>
      </w:pPr>
      <w:r w:rsidRPr="00DC6304">
        <w:rPr>
          <w:lang w:val="kk-KZ"/>
        </w:rPr>
        <w:t>жоспарлаушылық, яғни ұйымның келешектегі дамуының негізгі бағыттарын, мәселелерін, жоспарларын белгілеу;</w:t>
      </w:r>
    </w:p>
    <w:p w:rsidR="001D150D" w:rsidRPr="00DC6304" w:rsidRDefault="001D150D" w:rsidP="001D150D">
      <w:pPr>
        <w:numPr>
          <w:ilvl w:val="0"/>
          <w:numId w:val="16"/>
        </w:numPr>
        <w:ind w:right="120"/>
        <w:jc w:val="both"/>
        <w:rPr>
          <w:lang w:val="kk-KZ"/>
        </w:rPr>
      </w:pPr>
      <w:r w:rsidRPr="00DC6304">
        <w:rPr>
          <w:lang w:val="kk-KZ"/>
        </w:rPr>
        <w:t>құқықтардың, міндеттемелердің және жауапкершіліктердің үйлесуі, яғни ұйымдағы әрбір адам нақты жұмыстармен қамтылады да, оның орындалуына жауап береді;</w:t>
      </w:r>
    </w:p>
    <w:p w:rsidR="001D150D" w:rsidRPr="00DC6304" w:rsidRDefault="001D150D" w:rsidP="001D150D">
      <w:pPr>
        <w:numPr>
          <w:ilvl w:val="0"/>
          <w:numId w:val="16"/>
        </w:numPr>
        <w:ind w:right="120"/>
        <w:jc w:val="both"/>
        <w:rPr>
          <w:lang w:val="kk-KZ"/>
        </w:rPr>
      </w:pPr>
      <w:r w:rsidRPr="00DC6304">
        <w:rPr>
          <w:lang w:val="kk-KZ"/>
        </w:rPr>
        <w:lastRenderedPageBreak/>
        <w:t>мотивация, яғни менеджерлер марапаттау және жазалау жүйесін неғұрлым ұқыпты жүргізген сайын мотивация бағдарламасын тиімді орындап, ұйымның және жеке бастың мақсаттарына жету үшін әр адамның әрекетін (қабілетін) ояту;</w:t>
      </w:r>
    </w:p>
    <w:p w:rsidR="001D150D" w:rsidRPr="00DC6304" w:rsidRDefault="001D150D" w:rsidP="001D150D">
      <w:pPr>
        <w:numPr>
          <w:ilvl w:val="0"/>
          <w:numId w:val="16"/>
        </w:numPr>
        <w:ind w:right="120"/>
        <w:jc w:val="both"/>
        <w:rPr>
          <w:lang w:val="kk-KZ"/>
        </w:rPr>
      </w:pPr>
      <w:r w:rsidRPr="00DC6304">
        <w:rPr>
          <w:lang w:val="kk-KZ"/>
        </w:rPr>
        <w:t>басқаруды демократизациялау – барлық қызметкерлердің ұжымды басқаруға қатысуы;</w:t>
      </w:r>
    </w:p>
    <w:p w:rsidR="001D150D" w:rsidRPr="00DC6304" w:rsidRDefault="001D150D" w:rsidP="001D150D">
      <w:pPr>
        <w:numPr>
          <w:ilvl w:val="0"/>
          <w:numId w:val="16"/>
        </w:numPr>
        <w:ind w:right="120"/>
        <w:jc w:val="both"/>
        <w:rPr>
          <w:lang w:val="kk-KZ"/>
        </w:rPr>
      </w:pPr>
      <w:r w:rsidRPr="00DC6304">
        <w:rPr>
          <w:lang w:val="kk-KZ"/>
        </w:rPr>
        <w:t>персоналды басқару жүйесін қалыптастыруда қойылатын талаптарды сипаттайтын қағидалар;</w:t>
      </w:r>
    </w:p>
    <w:p w:rsidR="001D150D" w:rsidRPr="00DC6304" w:rsidRDefault="001D150D" w:rsidP="001D150D">
      <w:pPr>
        <w:numPr>
          <w:ilvl w:val="0"/>
          <w:numId w:val="16"/>
        </w:numPr>
        <w:ind w:right="120"/>
        <w:jc w:val="both"/>
        <w:rPr>
          <w:lang w:val="kk-KZ"/>
        </w:rPr>
      </w:pPr>
      <w:r w:rsidRPr="00DC6304">
        <w:rPr>
          <w:lang w:val="kk-KZ"/>
        </w:rPr>
        <w:t>персоналды басқару жүйесін дамытудың бағытын анықтайтын қағидалар.</w:t>
      </w:r>
    </w:p>
    <w:p w:rsidR="001D150D" w:rsidRPr="00DC6304" w:rsidRDefault="001D150D" w:rsidP="001D150D">
      <w:pPr>
        <w:ind w:right="120"/>
        <w:jc w:val="both"/>
        <w:rPr>
          <w:lang w:val="kk-KZ"/>
        </w:rPr>
      </w:pPr>
      <w:r w:rsidRPr="00DC6304">
        <w:rPr>
          <w:lang w:val="kk-KZ"/>
        </w:rPr>
        <w:t xml:space="preserve">     Персоналды басқарудың шартты қағидаларына персоналды басқару  функцияларының қалыптасуы мен өндірістің мақсаты және өзгеру жағдайлары жатады. </w:t>
      </w:r>
    </w:p>
    <w:p w:rsidR="001D150D" w:rsidRPr="00DC6304" w:rsidRDefault="001D150D" w:rsidP="001D150D">
      <w:pPr>
        <w:jc w:val="both"/>
        <w:rPr>
          <w:b/>
          <w:lang w:val="kk-KZ"/>
        </w:rPr>
      </w:pPr>
    </w:p>
    <w:p w:rsidR="001D150D" w:rsidRPr="00DC6304" w:rsidRDefault="001D150D" w:rsidP="001D150D">
      <w:pPr>
        <w:jc w:val="both"/>
        <w:rPr>
          <w:b/>
          <w:lang w:val="kk-KZ"/>
        </w:rPr>
      </w:pPr>
      <w:r w:rsidRPr="00DC6304">
        <w:rPr>
          <w:b/>
          <w:lang w:val="kk-KZ"/>
        </w:rPr>
        <w:t xml:space="preserve">Бақылау сұрақтары: </w:t>
      </w:r>
    </w:p>
    <w:p w:rsidR="001D150D" w:rsidRPr="00DC6304" w:rsidRDefault="001D150D" w:rsidP="001D150D">
      <w:pPr>
        <w:ind w:right="120"/>
        <w:jc w:val="both"/>
        <w:rPr>
          <w:lang w:val="kk-KZ"/>
        </w:rPr>
      </w:pPr>
      <w:r w:rsidRPr="00DC6304">
        <w:rPr>
          <w:lang w:val="kk-KZ"/>
        </w:rPr>
        <w:t xml:space="preserve">1. Тұтас білім беру жүйесі бойынша басқару аспектілерін айқындаңыз. </w:t>
      </w:r>
    </w:p>
    <w:p w:rsidR="001D150D" w:rsidRPr="00DC6304" w:rsidRDefault="001D150D" w:rsidP="001D150D">
      <w:pPr>
        <w:jc w:val="both"/>
        <w:rPr>
          <w:b/>
          <w:lang w:val="kk-KZ"/>
        </w:rPr>
      </w:pPr>
      <w:r w:rsidRPr="00DC6304">
        <w:rPr>
          <w:lang w:val="kk-KZ"/>
        </w:rPr>
        <w:t>2. Басқару жүйесін құру қағидалары дегеніміз не ?</w:t>
      </w:r>
    </w:p>
    <w:p w:rsidR="001D150D" w:rsidRPr="00DC6304" w:rsidRDefault="001D150D" w:rsidP="001D150D">
      <w:pPr>
        <w:jc w:val="both"/>
        <w:rPr>
          <w:lang w:val="kk-KZ"/>
        </w:rPr>
      </w:pPr>
      <w:r w:rsidRPr="00DC6304">
        <w:rPr>
          <w:lang w:val="kk-KZ"/>
        </w:rPr>
        <w:t xml:space="preserve">3. Басқарудың  түрлері мен стильдері. </w:t>
      </w:r>
    </w:p>
    <w:p w:rsidR="001D150D" w:rsidRPr="00DC6304" w:rsidRDefault="001D150D" w:rsidP="001D150D">
      <w:pPr>
        <w:jc w:val="both"/>
        <w:rPr>
          <w:lang w:val="kk-KZ"/>
        </w:rPr>
      </w:pPr>
    </w:p>
    <w:p w:rsidR="001D150D" w:rsidRPr="00DC6304" w:rsidRDefault="001D150D" w:rsidP="001D150D">
      <w:pPr>
        <w:jc w:val="both"/>
        <w:rPr>
          <w:b/>
          <w:lang w:val="kk-KZ"/>
        </w:rPr>
      </w:pPr>
      <w:r w:rsidRPr="00DC6304">
        <w:rPr>
          <w:b/>
          <w:lang w:val="kk-KZ"/>
        </w:rPr>
        <w:t>Ұсынылатын әдебиеттер:</w:t>
      </w:r>
    </w:p>
    <w:p w:rsidR="001D150D" w:rsidRPr="00DC6304" w:rsidRDefault="001D150D" w:rsidP="001D150D">
      <w:pPr>
        <w:numPr>
          <w:ilvl w:val="0"/>
          <w:numId w:val="17"/>
        </w:numPr>
        <w:jc w:val="both"/>
        <w:rPr>
          <w:color w:val="000000"/>
          <w:lang w:val="kk-KZ"/>
        </w:rPr>
      </w:pPr>
      <w:r w:rsidRPr="00DC6304">
        <w:rPr>
          <w:color w:val="000000"/>
          <w:lang w:val="kk-KZ"/>
        </w:rPr>
        <w:t>Қазақстан Республикасының  1999 жылғы 7 маусымдағы № 389-1 "Білім туралы" Заңы.</w:t>
      </w:r>
    </w:p>
    <w:p w:rsidR="001D150D" w:rsidRPr="00DC6304" w:rsidRDefault="001D150D" w:rsidP="001D150D">
      <w:pPr>
        <w:numPr>
          <w:ilvl w:val="0"/>
          <w:numId w:val="17"/>
        </w:numPr>
        <w:jc w:val="both"/>
        <w:rPr>
          <w:b/>
          <w:u w:val="single"/>
          <w:lang w:val="kk-KZ"/>
        </w:rPr>
      </w:pPr>
      <w:r w:rsidRPr="00DC6304">
        <w:t>Абдыманапов С.А., Жамбек М.И. и др. Комплексная оценка качества высшего образования: Аналитический доклад. Астан</w:t>
      </w:r>
      <w:r w:rsidRPr="00DC6304">
        <w:rPr>
          <w:lang w:val="kk-KZ"/>
        </w:rPr>
        <w:t>а</w:t>
      </w:r>
      <w:r w:rsidRPr="00DC6304">
        <w:t>: Информационно-методический центр, 2001.</w:t>
      </w:r>
    </w:p>
    <w:p w:rsidR="001D150D" w:rsidRPr="00DC6304" w:rsidRDefault="001D150D" w:rsidP="001D150D">
      <w:pPr>
        <w:numPr>
          <w:ilvl w:val="0"/>
          <w:numId w:val="17"/>
        </w:numPr>
        <w:jc w:val="both"/>
        <w:rPr>
          <w:lang w:val="kk-KZ"/>
        </w:rPr>
      </w:pPr>
      <w:r w:rsidRPr="00DC6304">
        <w:rPr>
          <w:lang w:val="kk-KZ"/>
        </w:rPr>
        <w:t>Баймолдаев Т.М. Педагогический менеджмент и современное управление школой. – Алматы, научно-издательский центр. «Ғылым». 2001.</w:t>
      </w:r>
    </w:p>
    <w:p w:rsidR="001D150D" w:rsidRPr="00DC6304" w:rsidRDefault="001D150D" w:rsidP="001D150D">
      <w:pPr>
        <w:numPr>
          <w:ilvl w:val="0"/>
          <w:numId w:val="17"/>
        </w:numPr>
        <w:jc w:val="both"/>
        <w:rPr>
          <w:lang w:val="kk-KZ"/>
        </w:rPr>
      </w:pPr>
      <w:r w:rsidRPr="00DC6304">
        <w:rPr>
          <w:lang w:val="kk-KZ"/>
        </w:rPr>
        <w:t>Система менеджмента качества (СМК).- Алматы: «Қазақ Университеті», 2004.</w:t>
      </w:r>
    </w:p>
    <w:p w:rsidR="001D150D" w:rsidRPr="00DC6304" w:rsidRDefault="001D150D" w:rsidP="001D150D">
      <w:pPr>
        <w:numPr>
          <w:ilvl w:val="0"/>
          <w:numId w:val="17"/>
        </w:numPr>
        <w:jc w:val="both"/>
        <w:rPr>
          <w:lang w:val="kk-KZ"/>
        </w:rPr>
      </w:pPr>
      <w:r w:rsidRPr="00DC6304">
        <w:rPr>
          <w:lang w:val="kk-KZ"/>
        </w:rPr>
        <w:t>Стратегия развития высшего образования в Европе. – Алматы: «Қазақ Университеті», 2004.</w:t>
      </w:r>
    </w:p>
    <w:p w:rsidR="001D150D" w:rsidRPr="00DC6304" w:rsidRDefault="001D150D" w:rsidP="001D150D">
      <w:pPr>
        <w:numPr>
          <w:ilvl w:val="0"/>
          <w:numId w:val="17"/>
        </w:numPr>
        <w:jc w:val="both"/>
      </w:pPr>
      <w:r w:rsidRPr="00DC6304">
        <w:rPr>
          <w:lang w:val="kk-KZ"/>
        </w:rPr>
        <w:t xml:space="preserve">Рахметов Б. А. </w:t>
      </w:r>
      <w:r w:rsidRPr="00DC6304">
        <w:t>Персоналды басқару. Алматы. Экономика. 2005 ж. 6 – 15 бет.</w:t>
      </w:r>
    </w:p>
    <w:p w:rsidR="001D150D" w:rsidRPr="00DC6304" w:rsidRDefault="001D150D" w:rsidP="001D150D">
      <w:pPr>
        <w:jc w:val="center"/>
        <w:rPr>
          <w:b/>
          <w:sz w:val="28"/>
          <w:szCs w:val="28"/>
          <w:lang w:val="kk-KZ"/>
        </w:rPr>
      </w:pPr>
    </w:p>
    <w:p w:rsidR="001D150D" w:rsidRDefault="001D150D" w:rsidP="001D150D">
      <w:pPr>
        <w:ind w:firstLine="454"/>
        <w:jc w:val="both"/>
        <w:rPr>
          <w:sz w:val="28"/>
          <w:szCs w:val="28"/>
          <w:lang w:val="kk-KZ"/>
        </w:rPr>
      </w:pPr>
    </w:p>
    <w:p w:rsidR="001D150D" w:rsidRDefault="001D150D" w:rsidP="001D150D">
      <w:pPr>
        <w:ind w:firstLine="454"/>
        <w:jc w:val="both"/>
        <w:rPr>
          <w:sz w:val="28"/>
          <w:szCs w:val="28"/>
          <w:lang w:val="kk-KZ"/>
        </w:rPr>
      </w:pPr>
    </w:p>
    <w:p w:rsidR="001D150D" w:rsidRDefault="001D150D" w:rsidP="001D150D">
      <w:pPr>
        <w:ind w:firstLine="454"/>
        <w:jc w:val="both"/>
        <w:rPr>
          <w:sz w:val="28"/>
          <w:szCs w:val="28"/>
          <w:lang w:val="kk-KZ"/>
        </w:rPr>
      </w:pPr>
    </w:p>
    <w:p w:rsidR="001D150D" w:rsidRPr="004808DC" w:rsidRDefault="000A6D33" w:rsidP="001D150D">
      <w:pPr>
        <w:ind w:firstLine="454"/>
        <w:jc w:val="both"/>
        <w:rPr>
          <w:b/>
          <w:lang w:val="kk-KZ"/>
        </w:rPr>
      </w:pPr>
      <w:r>
        <w:rPr>
          <w:b/>
          <w:lang w:val="kk-KZ"/>
        </w:rPr>
        <w:t>9</w:t>
      </w:r>
      <w:r w:rsidR="001D150D" w:rsidRPr="004808DC">
        <w:rPr>
          <w:b/>
          <w:lang w:val="kk-KZ"/>
        </w:rPr>
        <w:t>- лекция. Мектептегі білім беру процесін басқарудың технологиясын құрастырудың негіздері</w:t>
      </w:r>
    </w:p>
    <w:p w:rsidR="001D150D" w:rsidRDefault="001D150D" w:rsidP="001D150D">
      <w:pPr>
        <w:ind w:firstLine="454"/>
        <w:jc w:val="both"/>
        <w:rPr>
          <w:sz w:val="28"/>
          <w:szCs w:val="28"/>
          <w:lang w:val="kk-KZ"/>
        </w:rPr>
      </w:pPr>
    </w:p>
    <w:p w:rsidR="001D150D" w:rsidRPr="00C27C73" w:rsidRDefault="001D150D" w:rsidP="001D150D">
      <w:pPr>
        <w:pStyle w:val="a9"/>
        <w:numPr>
          <w:ilvl w:val="0"/>
          <w:numId w:val="29"/>
        </w:numPr>
        <w:jc w:val="both"/>
        <w:rPr>
          <w:lang w:val="kk-KZ"/>
        </w:rPr>
      </w:pPr>
      <w:r w:rsidRPr="00C27C73">
        <w:rPr>
          <w:lang w:val="kk-KZ"/>
        </w:rPr>
        <w:t>Сапа ұғымы және оның мәні</w:t>
      </w:r>
    </w:p>
    <w:p w:rsidR="001D150D" w:rsidRPr="00C27C73" w:rsidRDefault="001D150D" w:rsidP="001D150D">
      <w:pPr>
        <w:pStyle w:val="a9"/>
        <w:numPr>
          <w:ilvl w:val="0"/>
          <w:numId w:val="29"/>
        </w:numPr>
        <w:jc w:val="both"/>
        <w:rPr>
          <w:lang w:val="kk-KZ"/>
        </w:rPr>
      </w:pPr>
      <w:r w:rsidRPr="00C27C73">
        <w:rPr>
          <w:rFonts w:ascii="Kz Times New Roman" w:hAnsi="Kz Times New Roman"/>
          <w:lang w:val="kk-KZ"/>
        </w:rPr>
        <w:t>Сапаға жетудің принциптері мен тәсілдері</w:t>
      </w:r>
    </w:p>
    <w:p w:rsidR="001D150D" w:rsidRPr="00C27C73" w:rsidRDefault="001D150D" w:rsidP="001D150D">
      <w:pPr>
        <w:pStyle w:val="a9"/>
        <w:numPr>
          <w:ilvl w:val="0"/>
          <w:numId w:val="29"/>
        </w:numPr>
        <w:jc w:val="both"/>
        <w:rPr>
          <w:lang w:val="kk-KZ"/>
        </w:rPr>
      </w:pPr>
      <w:r w:rsidRPr="00C27C73">
        <w:rPr>
          <w:lang w:val="kk-KZ"/>
        </w:rPr>
        <w:t xml:space="preserve"> Педагогикалық үдеріс диагностикасы ұғымы.</w:t>
      </w:r>
    </w:p>
    <w:p w:rsidR="001D150D" w:rsidRPr="00560B12" w:rsidRDefault="001D150D" w:rsidP="001D150D">
      <w:pPr>
        <w:ind w:firstLine="539"/>
        <w:rPr>
          <w:sz w:val="28"/>
          <w:szCs w:val="28"/>
          <w:lang w:val="kk-KZ"/>
        </w:rPr>
      </w:pPr>
    </w:p>
    <w:p w:rsidR="001D150D" w:rsidRPr="00560B12" w:rsidRDefault="001D150D" w:rsidP="001D150D">
      <w:pPr>
        <w:ind w:firstLine="539"/>
        <w:jc w:val="center"/>
        <w:rPr>
          <w:b/>
          <w:sz w:val="28"/>
          <w:szCs w:val="28"/>
          <w:lang w:val="kk-KZ"/>
        </w:rPr>
      </w:pPr>
      <w:r w:rsidRPr="00560B12">
        <w:rPr>
          <w:b/>
          <w:sz w:val="28"/>
          <w:szCs w:val="28"/>
          <w:lang w:val="kk-KZ"/>
        </w:rPr>
        <w:t>1  Сапа ұғымы және оның мәні</w:t>
      </w:r>
    </w:p>
    <w:p w:rsidR="001D150D" w:rsidRPr="004808DC" w:rsidRDefault="001D150D" w:rsidP="001D150D">
      <w:pPr>
        <w:ind w:firstLine="708"/>
        <w:jc w:val="both"/>
        <w:rPr>
          <w:lang w:val="kk-KZ"/>
        </w:rPr>
      </w:pPr>
      <w:r w:rsidRPr="004808DC">
        <w:rPr>
          <w:lang w:val="kk-KZ"/>
        </w:rPr>
        <w:t>Қазақстан Республикасының білім беру жүйесін көпдеңгейлі реформалаудың қазіргі кезеңі білім сапасын көтеруді және бәсекеге қабілетті мамандарды дайындап, тиімді қызмет ететін білім беру жүйесінің ұлттық моделін құруға бағытталған. Бүгінгі таңда білім берудің жаңа қағидаларының қалыптасуы мен бекітілу үдерісі қарқынды жүруде, білім саласындағы халықаралық байланыстарды кеңейту мен әлемдік білім кеңістігіне ену жұмыстары атқарылуда.</w:t>
      </w:r>
    </w:p>
    <w:p w:rsidR="001D150D" w:rsidRPr="004808DC" w:rsidRDefault="001D150D" w:rsidP="001D150D">
      <w:pPr>
        <w:ind w:firstLine="708"/>
        <w:jc w:val="both"/>
        <w:rPr>
          <w:lang w:val="kk-KZ"/>
        </w:rPr>
      </w:pPr>
      <w:r w:rsidRPr="004808DC">
        <w:rPr>
          <w:lang w:val="kk-KZ"/>
        </w:rPr>
        <w:t>Қазақстандық қоғамның әлеуметтік-экономикалық дамуының қазіргі  жағдайы мен жақын келешегіне болжамы еліміздің нарықтық экономикасы кәсіби жоғары оқу орындарының түлектеріне жаңа талаптар қоятынын көрсетеді. Олар әлемдік білім деңгейіне, әлемдік стандартқа сай білім мен біліктілікке ие болулары керек. Бірінші кезекте ол:</w:t>
      </w:r>
    </w:p>
    <w:p w:rsidR="001D150D" w:rsidRPr="004808DC" w:rsidRDefault="001D150D" w:rsidP="001D150D">
      <w:pPr>
        <w:numPr>
          <w:ilvl w:val="0"/>
          <w:numId w:val="20"/>
        </w:numPr>
        <w:jc w:val="both"/>
        <w:rPr>
          <w:lang w:val="kk-KZ"/>
        </w:rPr>
      </w:pPr>
      <w:r w:rsidRPr="004808DC">
        <w:rPr>
          <w:lang w:val="kk-KZ"/>
        </w:rPr>
        <w:lastRenderedPageBreak/>
        <w:t>жалпы білім деңгейінің жоғарылығы;</w:t>
      </w:r>
    </w:p>
    <w:p w:rsidR="001D150D" w:rsidRPr="004808DC" w:rsidRDefault="001D150D" w:rsidP="001D150D">
      <w:pPr>
        <w:numPr>
          <w:ilvl w:val="0"/>
          <w:numId w:val="20"/>
        </w:numPr>
        <w:jc w:val="both"/>
        <w:rPr>
          <w:lang w:val="kk-KZ"/>
        </w:rPr>
      </w:pPr>
      <w:r w:rsidRPr="004808DC">
        <w:rPr>
          <w:lang w:val="kk-KZ"/>
        </w:rPr>
        <w:t xml:space="preserve">тар кәсіби, бейінді білім негізінде жалпы білім, техникалық, психологиялық, педагогикалық, экономикалық, құқықтық дайындықтың кеңдігі;  </w:t>
      </w:r>
    </w:p>
    <w:p w:rsidR="001D150D" w:rsidRPr="004808DC" w:rsidRDefault="001D150D" w:rsidP="001D150D">
      <w:pPr>
        <w:numPr>
          <w:ilvl w:val="0"/>
          <w:numId w:val="20"/>
        </w:numPr>
        <w:jc w:val="both"/>
        <w:rPr>
          <w:lang w:val="kk-KZ"/>
        </w:rPr>
      </w:pPr>
      <w:r w:rsidRPr="004808DC">
        <w:rPr>
          <w:lang w:val="kk-KZ"/>
        </w:rPr>
        <w:t>кәсіби біліктілік, жоғары кәсіби шеберлік, тәртіптілік пен еңбек сапасы;</w:t>
      </w:r>
    </w:p>
    <w:p w:rsidR="001D150D" w:rsidRPr="004808DC" w:rsidRDefault="001D150D" w:rsidP="001D150D">
      <w:pPr>
        <w:numPr>
          <w:ilvl w:val="0"/>
          <w:numId w:val="20"/>
        </w:numPr>
        <w:jc w:val="both"/>
        <w:rPr>
          <w:lang w:val="kk-KZ"/>
        </w:rPr>
      </w:pPr>
      <w:r w:rsidRPr="004808DC">
        <w:rPr>
          <w:lang w:val="kk-KZ"/>
        </w:rPr>
        <w:t>өзіндік жоспарлау, өзінің еңбек қызметін жүзеге асыру мен бақылау қабілеті, әсіресе, заманауи есептеуіш және ақпараттық техника құралдарын пайдалану арқылы;</w:t>
      </w:r>
    </w:p>
    <w:p w:rsidR="001D150D" w:rsidRPr="004808DC" w:rsidRDefault="001D150D" w:rsidP="001D150D">
      <w:pPr>
        <w:numPr>
          <w:ilvl w:val="0"/>
          <w:numId w:val="20"/>
        </w:numPr>
        <w:jc w:val="both"/>
        <w:rPr>
          <w:lang w:val="kk-KZ"/>
        </w:rPr>
      </w:pPr>
      <w:r w:rsidRPr="004808DC">
        <w:rPr>
          <w:lang w:val="kk-KZ"/>
        </w:rPr>
        <w:t>өз іс-әрекетіне өзі талдау жасай алу қабілеті, инициатива, шешімді өзі қабылдай алуы мен өз іс-әрекетінің нәтижесіне жауапкершілік арту, әсіресе, экстрималды және тәуекелділік жағдайларында;</w:t>
      </w:r>
    </w:p>
    <w:p w:rsidR="001D150D" w:rsidRPr="004808DC" w:rsidRDefault="001D150D" w:rsidP="001D150D">
      <w:pPr>
        <w:numPr>
          <w:ilvl w:val="0"/>
          <w:numId w:val="20"/>
        </w:numPr>
        <w:jc w:val="both"/>
        <w:rPr>
          <w:lang w:val="kk-KZ"/>
        </w:rPr>
      </w:pPr>
      <w:r w:rsidRPr="004808DC">
        <w:rPr>
          <w:lang w:val="kk-KZ"/>
        </w:rPr>
        <w:t>өзін-өзі білімдендіруге, өзін-өзі оқытуға дайындығы, әдебиеттермен жұмыс жасай алуы;</w:t>
      </w:r>
    </w:p>
    <w:p w:rsidR="001D150D" w:rsidRPr="004808DC" w:rsidRDefault="001D150D" w:rsidP="001D150D">
      <w:pPr>
        <w:numPr>
          <w:ilvl w:val="0"/>
          <w:numId w:val="20"/>
        </w:numPr>
        <w:jc w:val="both"/>
        <w:rPr>
          <w:lang w:val="kk-KZ"/>
        </w:rPr>
      </w:pPr>
      <w:r w:rsidRPr="004808DC">
        <w:rPr>
          <w:lang w:val="kk-KZ"/>
        </w:rPr>
        <w:t xml:space="preserve">еңбекті ұжымдық формада ұйымдастыру жағдайында топпен жұмыс жасай алуы; </w:t>
      </w:r>
    </w:p>
    <w:p w:rsidR="001D150D" w:rsidRPr="004808DC" w:rsidRDefault="001D150D" w:rsidP="001D150D">
      <w:pPr>
        <w:numPr>
          <w:ilvl w:val="0"/>
          <w:numId w:val="20"/>
        </w:numPr>
        <w:jc w:val="both"/>
        <w:rPr>
          <w:lang w:val="kk-KZ"/>
        </w:rPr>
      </w:pPr>
      <w:r w:rsidRPr="004808DC">
        <w:rPr>
          <w:lang w:val="kk-KZ"/>
        </w:rPr>
        <w:t>мобильділік, коммуникативтілік;</w:t>
      </w:r>
    </w:p>
    <w:p w:rsidR="001D150D" w:rsidRPr="004808DC" w:rsidRDefault="001D150D" w:rsidP="001D150D">
      <w:pPr>
        <w:numPr>
          <w:ilvl w:val="0"/>
          <w:numId w:val="20"/>
        </w:numPr>
        <w:jc w:val="both"/>
        <w:rPr>
          <w:lang w:val="kk-KZ"/>
        </w:rPr>
      </w:pPr>
      <w:r w:rsidRPr="004808DC">
        <w:rPr>
          <w:lang w:val="kk-KZ"/>
        </w:rPr>
        <w:t>ұжымды басқара алу қабілеті;</w:t>
      </w:r>
    </w:p>
    <w:p w:rsidR="001D150D" w:rsidRPr="004808DC" w:rsidRDefault="001D150D" w:rsidP="001D150D">
      <w:pPr>
        <w:numPr>
          <w:ilvl w:val="0"/>
          <w:numId w:val="20"/>
        </w:numPr>
        <w:jc w:val="both"/>
        <w:rPr>
          <w:lang w:val="kk-KZ"/>
        </w:rPr>
      </w:pPr>
      <w:r w:rsidRPr="004808DC">
        <w:rPr>
          <w:lang w:val="kk-KZ"/>
        </w:rPr>
        <w:t>әлеуметтік жауапкершілік сезімінің жоғарылығы;</w:t>
      </w:r>
    </w:p>
    <w:p w:rsidR="001D150D" w:rsidRPr="004808DC" w:rsidRDefault="001D150D" w:rsidP="001D150D">
      <w:pPr>
        <w:numPr>
          <w:ilvl w:val="0"/>
          <w:numId w:val="20"/>
        </w:numPr>
        <w:jc w:val="both"/>
        <w:rPr>
          <w:lang w:val="kk-KZ"/>
        </w:rPr>
      </w:pPr>
      <w:r w:rsidRPr="004808DC">
        <w:rPr>
          <w:lang w:val="kk-KZ"/>
        </w:rPr>
        <w:t>еңбектің интенсивті өзгеру жағдайына жоғары төзімділік пен кәсіби жарамдығы:</w:t>
      </w:r>
    </w:p>
    <w:p w:rsidR="001D150D" w:rsidRPr="004808DC" w:rsidRDefault="001D150D" w:rsidP="001D150D">
      <w:pPr>
        <w:numPr>
          <w:ilvl w:val="0"/>
          <w:numId w:val="20"/>
        </w:numPr>
        <w:jc w:val="both"/>
        <w:rPr>
          <w:lang w:val="kk-KZ"/>
        </w:rPr>
      </w:pPr>
      <w:r w:rsidRPr="004808DC">
        <w:rPr>
          <w:lang w:val="kk-KZ"/>
        </w:rPr>
        <w:t>салауатты өмір салтын жүргізе алуы; оның ішінде жүріс-тұрыс мәдениеті,  тамақтану, жеке бас гигиенасы. Ал енді  мұндағы «Сапа» деген ұғымды анықтап, содан кейін «Білім сапасы» ұғымына тоқталайық. Сапа өнімнің барлық талаптарға жауап беруі, қойылған мақсат-міндеттер бойынша іске асыруы және жоғары көрсеткішке ие болу. «Білім сапасы» ұғымын ИСО 9001: 2000: халықаралық стандартта қолданылатын анықтамаларға сүйене отырып айқындау керек.</w:t>
      </w:r>
    </w:p>
    <w:p w:rsidR="001D150D" w:rsidRPr="004808DC" w:rsidRDefault="001D150D" w:rsidP="001D150D">
      <w:pPr>
        <w:jc w:val="both"/>
        <w:rPr>
          <w:lang w:val="kk-KZ"/>
        </w:rPr>
      </w:pPr>
      <w:r w:rsidRPr="004808DC">
        <w:rPr>
          <w:lang w:val="kk-KZ"/>
        </w:rPr>
        <w:t>Мұнда білім сапасына:</w:t>
      </w:r>
    </w:p>
    <w:p w:rsidR="001D150D" w:rsidRPr="004808DC" w:rsidRDefault="001D150D" w:rsidP="001D150D">
      <w:pPr>
        <w:numPr>
          <w:ilvl w:val="0"/>
          <w:numId w:val="20"/>
        </w:numPr>
        <w:jc w:val="both"/>
        <w:rPr>
          <w:lang w:val="kk-KZ"/>
        </w:rPr>
      </w:pPr>
      <w:r w:rsidRPr="004808DC">
        <w:rPr>
          <w:lang w:val="kk-KZ"/>
        </w:rPr>
        <w:t>сапа, мемлекет тарапынан қойылатын талаптар мен болжамдар;</w:t>
      </w:r>
    </w:p>
    <w:p w:rsidR="001D150D" w:rsidRPr="004808DC" w:rsidRDefault="001D150D" w:rsidP="001D150D">
      <w:pPr>
        <w:numPr>
          <w:ilvl w:val="0"/>
          <w:numId w:val="20"/>
        </w:numPr>
        <w:jc w:val="both"/>
        <w:rPr>
          <w:lang w:val="kk-KZ"/>
        </w:rPr>
      </w:pPr>
      <w:r w:rsidRPr="004808DC">
        <w:rPr>
          <w:lang w:val="kk-KZ"/>
        </w:rPr>
        <w:t>сапа, жоғарғы оқу орындары тарапынан айқындалу;</w:t>
      </w:r>
    </w:p>
    <w:p w:rsidR="001D150D" w:rsidRPr="004808DC" w:rsidRDefault="001D150D" w:rsidP="001D150D">
      <w:pPr>
        <w:numPr>
          <w:ilvl w:val="0"/>
          <w:numId w:val="20"/>
        </w:numPr>
        <w:jc w:val="both"/>
        <w:rPr>
          <w:lang w:val="kk-KZ"/>
        </w:rPr>
      </w:pPr>
      <w:r w:rsidRPr="004808DC">
        <w:rPr>
          <w:lang w:val="kk-KZ"/>
        </w:rPr>
        <w:t>сапа, бітірушілердің қол жеткізгендері;</w:t>
      </w:r>
    </w:p>
    <w:p w:rsidR="001D150D" w:rsidRPr="004808DC" w:rsidRDefault="001D150D" w:rsidP="001D150D">
      <w:pPr>
        <w:numPr>
          <w:ilvl w:val="0"/>
          <w:numId w:val="20"/>
        </w:numPr>
        <w:jc w:val="both"/>
        <w:rPr>
          <w:lang w:val="kk-KZ"/>
        </w:rPr>
      </w:pPr>
      <w:r w:rsidRPr="004808DC">
        <w:rPr>
          <w:lang w:val="kk-KZ"/>
        </w:rPr>
        <w:t xml:space="preserve">сапа, қоғам, білім саласында сұранысқа ие болу деген анықтамалар берілген. Яғни, сапа менеджмент жүйесі сапаны жоспарлау, басқару, жетілдіру және сапамен қамтамасыз ету саласындағы саясатты жүзеге асыру мақсатында қолданылатын іс-әрекеттер мен бір-бірімен тығыз байланыстағы үдерістер мен ресурстар жиынтығы. </w:t>
      </w:r>
    </w:p>
    <w:p w:rsidR="001D150D" w:rsidRPr="004808DC" w:rsidRDefault="001D150D" w:rsidP="001D150D">
      <w:pPr>
        <w:jc w:val="both"/>
        <w:rPr>
          <w:lang w:val="kk-KZ"/>
        </w:rPr>
      </w:pPr>
      <w:r w:rsidRPr="004808DC">
        <w:rPr>
          <w:lang w:val="kk-KZ"/>
        </w:rPr>
        <w:t xml:space="preserve">       Қазақстан Республикасы әлемге қоғамдастық-нарықтық экономикалы мемлекет ретінде танылды. Тәуелсіздігіміздің қысқа тарихи кезеңінде еліміз әлемдік қоғамдастыққа ықпалдаса отырып, экономикада айтарлықтай өсуге қол жеткізді.</w:t>
      </w:r>
    </w:p>
    <w:p w:rsidR="001D150D" w:rsidRPr="004808DC" w:rsidRDefault="001D150D" w:rsidP="001D150D">
      <w:pPr>
        <w:ind w:firstLine="708"/>
        <w:jc w:val="both"/>
        <w:rPr>
          <w:lang w:val="kk-KZ"/>
        </w:rPr>
      </w:pPr>
      <w:r w:rsidRPr="004808DC">
        <w:rPr>
          <w:lang w:val="kk-KZ"/>
        </w:rPr>
        <w:t xml:space="preserve">Қазақстан демократиялық жолға түскен өтпелі кезеңде барлық әлеуметтік-экономикалық өмірдің түбірімен өзгеруі білім саласының да қайта құрылуына қажеттілік туғызды. Бұл орайда жүргізіліп жатқан реформалар бұрынғы қол жеткізген жетістіктерді сақтай отырып, білім беру жүйесін әрі қарай дамыту жолдарын белгілеу қажет болды. Білім беру саласындағы әлемнің алдыңғы қатарлы елдерінің тәжірибесіне сүйеніп, жаңа мемлекеттің даму барысын ескере отырып, жинақталған тәжірибеге арнайы талдау жасау қажеттігі туды. Осы орайда білім беру ісінің заңдық базасын жасау қолға алынды. Білім туралы заңдар қабылданып, білім саласындағы мемлекеттік саясаттың концепциясы, орта, жоғары  білімнің даму концепциясы мен білім берудің мемлекеттік стандарттары бекітілді. Қабылданған нормативтік құжаттар еліміздің негізгі ережелеріне сүйенеді. </w:t>
      </w:r>
    </w:p>
    <w:p w:rsidR="001D150D" w:rsidRPr="004808DC" w:rsidRDefault="001D150D" w:rsidP="001D150D">
      <w:pPr>
        <w:jc w:val="both"/>
        <w:rPr>
          <w:lang w:val="kk-KZ"/>
        </w:rPr>
      </w:pPr>
      <w:r w:rsidRPr="004808DC">
        <w:rPr>
          <w:lang w:val="kk-KZ"/>
        </w:rPr>
        <w:tab/>
        <w:t xml:space="preserve">Білім сапасын көтеруге бағытталған құжаттар қатарына: </w:t>
      </w:r>
    </w:p>
    <w:p w:rsidR="001D150D" w:rsidRPr="004808DC" w:rsidRDefault="001D150D" w:rsidP="001D150D">
      <w:pPr>
        <w:numPr>
          <w:ilvl w:val="0"/>
          <w:numId w:val="19"/>
        </w:numPr>
        <w:tabs>
          <w:tab w:val="num" w:pos="0"/>
        </w:tabs>
        <w:jc w:val="both"/>
        <w:rPr>
          <w:color w:val="000000"/>
        </w:rPr>
      </w:pPr>
      <w:r w:rsidRPr="004808DC">
        <w:rPr>
          <w:color w:val="000000"/>
        </w:rPr>
        <w:t>"Білім беру" мемлекеттік бағдарламасы</w:t>
      </w:r>
      <w:r w:rsidRPr="004808DC">
        <w:rPr>
          <w:color w:val="000000"/>
          <w:lang w:val="kk-KZ"/>
        </w:rPr>
        <w:t>,</w:t>
      </w:r>
    </w:p>
    <w:p w:rsidR="001D150D" w:rsidRPr="004808DC" w:rsidRDefault="001D150D" w:rsidP="001D150D">
      <w:pPr>
        <w:numPr>
          <w:ilvl w:val="0"/>
          <w:numId w:val="19"/>
        </w:numPr>
        <w:tabs>
          <w:tab w:val="num" w:pos="0"/>
        </w:tabs>
        <w:jc w:val="both"/>
        <w:rPr>
          <w:color w:val="000000"/>
        </w:rPr>
      </w:pPr>
      <w:r w:rsidRPr="004808DC">
        <w:rPr>
          <w:color w:val="000000"/>
        </w:rPr>
        <w:t>Білім беру қызметін лицензиялау Ережесі</w:t>
      </w:r>
      <w:r w:rsidRPr="004808DC">
        <w:rPr>
          <w:color w:val="000000"/>
          <w:lang w:val="kk-KZ"/>
        </w:rPr>
        <w:t>;</w:t>
      </w:r>
      <w:r w:rsidRPr="004808DC">
        <w:rPr>
          <w:color w:val="000000"/>
        </w:rPr>
        <w:t xml:space="preserve"> </w:t>
      </w:r>
    </w:p>
    <w:p w:rsidR="001D150D" w:rsidRPr="004808DC" w:rsidRDefault="001D150D" w:rsidP="001D150D">
      <w:pPr>
        <w:numPr>
          <w:ilvl w:val="0"/>
          <w:numId w:val="19"/>
        </w:numPr>
        <w:tabs>
          <w:tab w:val="num" w:pos="0"/>
        </w:tabs>
        <w:jc w:val="both"/>
        <w:rPr>
          <w:color w:val="000000"/>
        </w:rPr>
      </w:pPr>
      <w:r w:rsidRPr="004808DC">
        <w:rPr>
          <w:color w:val="000000"/>
        </w:rPr>
        <w:t xml:space="preserve">Білім беру </w:t>
      </w:r>
      <w:proofErr w:type="gramStart"/>
      <w:r w:rsidRPr="004808DC">
        <w:rPr>
          <w:color w:val="000000"/>
        </w:rPr>
        <w:t>ұйымдарын  мемлекеттік</w:t>
      </w:r>
      <w:proofErr w:type="gramEnd"/>
      <w:r w:rsidRPr="004808DC">
        <w:rPr>
          <w:color w:val="000000"/>
        </w:rPr>
        <w:t>  аттестаттау Ережесі</w:t>
      </w:r>
      <w:r w:rsidRPr="004808DC">
        <w:rPr>
          <w:color w:val="000000"/>
          <w:lang w:val="kk-KZ"/>
        </w:rPr>
        <w:t>;</w:t>
      </w:r>
      <w:r w:rsidRPr="004808DC">
        <w:rPr>
          <w:color w:val="000000"/>
        </w:rPr>
        <w:t xml:space="preserve"> </w:t>
      </w:r>
    </w:p>
    <w:p w:rsidR="001D150D" w:rsidRPr="004808DC" w:rsidRDefault="001D150D" w:rsidP="001D150D">
      <w:pPr>
        <w:numPr>
          <w:ilvl w:val="0"/>
          <w:numId w:val="19"/>
        </w:numPr>
        <w:tabs>
          <w:tab w:val="num" w:pos="0"/>
        </w:tabs>
        <w:jc w:val="both"/>
        <w:rPr>
          <w:color w:val="000000"/>
          <w:lang w:val="kk-KZ"/>
        </w:rPr>
      </w:pPr>
      <w:r w:rsidRPr="004808DC">
        <w:rPr>
          <w:color w:val="000000"/>
        </w:rPr>
        <w:t>Қазақстан Республикасының "Білім туралы</w:t>
      </w:r>
      <w:proofErr w:type="gramStart"/>
      <w:r w:rsidRPr="004808DC">
        <w:rPr>
          <w:color w:val="000000"/>
        </w:rPr>
        <w:t>"  Заңы</w:t>
      </w:r>
      <w:proofErr w:type="gramEnd"/>
      <w:r w:rsidRPr="004808DC">
        <w:rPr>
          <w:color w:val="000000"/>
          <w:lang w:val="kk-KZ"/>
        </w:rPr>
        <w:t>;</w:t>
      </w:r>
    </w:p>
    <w:p w:rsidR="001D150D" w:rsidRPr="004808DC" w:rsidRDefault="001D150D" w:rsidP="001D150D">
      <w:pPr>
        <w:numPr>
          <w:ilvl w:val="0"/>
          <w:numId w:val="19"/>
        </w:numPr>
        <w:tabs>
          <w:tab w:val="num" w:pos="0"/>
        </w:tabs>
        <w:jc w:val="both"/>
        <w:rPr>
          <w:color w:val="000000"/>
          <w:lang w:val="kk-KZ"/>
        </w:rPr>
      </w:pPr>
      <w:r w:rsidRPr="004808DC">
        <w:rPr>
          <w:color w:val="000000"/>
          <w:lang w:val="kk-KZ"/>
        </w:rPr>
        <w:t xml:space="preserve">  </w:t>
      </w:r>
      <w:r w:rsidRPr="004808DC">
        <w:rPr>
          <w:lang w:val="kk-KZ"/>
        </w:rPr>
        <w:t xml:space="preserve">ҚР білім беруді дамытудың 2005-2010 жылдарына арналған мемлекеттік бағдарламасы; </w:t>
      </w:r>
    </w:p>
    <w:p w:rsidR="001D150D" w:rsidRPr="004808DC" w:rsidRDefault="001D150D" w:rsidP="001D150D">
      <w:pPr>
        <w:numPr>
          <w:ilvl w:val="0"/>
          <w:numId w:val="19"/>
        </w:numPr>
        <w:tabs>
          <w:tab w:val="num" w:pos="0"/>
        </w:tabs>
        <w:jc w:val="both"/>
        <w:rPr>
          <w:color w:val="000000"/>
          <w:lang w:val="kk-KZ"/>
        </w:rPr>
      </w:pPr>
      <w:r w:rsidRPr="004808DC">
        <w:rPr>
          <w:lang w:val="kk-KZ"/>
        </w:rPr>
        <w:t>Сапа жөніндегі ИСО 8401 Халықаралық стандартқа ендірілген Мемлекеттік бағдарлама</w:t>
      </w:r>
      <w:r w:rsidRPr="004808DC">
        <w:rPr>
          <w:color w:val="000000"/>
          <w:lang w:val="kk-KZ"/>
        </w:rPr>
        <w:t xml:space="preserve"> және т.б. жатады.</w:t>
      </w:r>
    </w:p>
    <w:p w:rsidR="001D150D" w:rsidRPr="004808DC" w:rsidRDefault="001D150D" w:rsidP="001D150D">
      <w:pPr>
        <w:ind w:firstLine="708"/>
        <w:jc w:val="both"/>
        <w:rPr>
          <w:lang w:val="kk-KZ"/>
        </w:rPr>
      </w:pPr>
      <w:r w:rsidRPr="004808DC">
        <w:rPr>
          <w:lang w:val="kk-KZ"/>
        </w:rPr>
        <w:lastRenderedPageBreak/>
        <w:t>“Қазақстан Республикасындағы білім беруді дамытудың 2005-2010 жылдарға арналған мемлекеттік бағдарламасына” сәйкес ғылыми кадрларды даярлау мен аттестат</w:t>
      </w:r>
      <w:r w:rsidRPr="004808DC">
        <w:rPr>
          <w:lang w:val="kk-KZ"/>
        </w:rPr>
        <w:softHyphen/>
        <w:t>таудың қолданыстағы жүйеден PhD докторларын даярлау жүйесіне біртіндеп өту жағдайын қамтамасыз етудің жүйелі шаралары белгілен</w:t>
      </w:r>
      <w:r w:rsidRPr="004808DC">
        <w:rPr>
          <w:lang w:val="kk-KZ"/>
        </w:rPr>
        <w:softHyphen/>
        <w:t>генін, ғылыми кадрларды аттес</w:t>
      </w:r>
      <w:r w:rsidRPr="004808DC">
        <w:rPr>
          <w:lang w:val="kk-KZ"/>
        </w:rPr>
        <w:softHyphen/>
        <w:t>таттау үрдісін мемлекеттік реттеу жетекші университтер мен ғылыми ұйымдарда ғылыми дәрежені тағайындауға және атақты беруге байланысты біртіндеп өкілеттігін беру және орталықсыздандыру ар</w:t>
      </w:r>
      <w:r w:rsidRPr="004808DC">
        <w:rPr>
          <w:lang w:val="kk-KZ"/>
        </w:rPr>
        <w:softHyphen/>
        <w:t>қылы сақталуы ұсынылатынын тілге тиек ете келе, тұжырым</w:t>
      </w:r>
      <w:r w:rsidRPr="004808DC">
        <w:rPr>
          <w:lang w:val="kk-KZ"/>
        </w:rPr>
        <w:softHyphen/>
        <w:t>даманың негізгі мақсаты әлемдік ғылыми, білімдік кеңістікке кіруге мүмкіндік беретін және ғылымның басым бағыттарын жоғары білікті мамандармен қамтамасыз етуге бейімделген ғылыми және педа</w:t>
      </w:r>
      <w:r w:rsidRPr="004808DC">
        <w:rPr>
          <w:lang w:val="kk-KZ"/>
        </w:rPr>
        <w:softHyphen/>
        <w:t>гоги</w:t>
      </w:r>
      <w:r w:rsidRPr="004808DC">
        <w:rPr>
          <w:lang w:val="kk-KZ"/>
        </w:rPr>
        <w:softHyphen/>
        <w:t>калық мамандарды даярлау мен аттестаттаудың ұлттық моделін қалыптастыру мәселелері көрсетілген. Елбасының Қазақ</w:t>
      </w:r>
      <w:r w:rsidRPr="004808DC">
        <w:rPr>
          <w:lang w:val="kk-KZ"/>
        </w:rPr>
        <w:softHyphen/>
        <w:t>стан халқы мен Үкіметі алдына қойған әлемдегі бәсекеге барынша қабілетті елу елдің қатарына кіру жөніндегі стратегиялық міндетінің оңтайлы шешімін табуына мүм</w:t>
      </w:r>
      <w:r w:rsidRPr="004808DC">
        <w:rPr>
          <w:lang w:val="kk-KZ"/>
        </w:rPr>
        <w:softHyphen/>
        <w:t>кіндік беретін, ғылым мен білім беру</w:t>
      </w:r>
      <w:r w:rsidRPr="004808DC">
        <w:rPr>
          <w:lang w:val="kk-KZ"/>
        </w:rPr>
        <w:softHyphen/>
        <w:t>дің серпінді және сапалы дамуына жағдай жасайтын ғылыми және ғылыми-педагогикалық кадрларды аттестаттау мен даяр</w:t>
      </w:r>
      <w:r w:rsidRPr="004808DC">
        <w:rPr>
          <w:lang w:val="kk-KZ"/>
        </w:rPr>
        <w:softHyphen/>
        <w:t xml:space="preserve">лаудың тиімді қызмет атқаратын жүйесі қалыптаспақ. </w:t>
      </w:r>
    </w:p>
    <w:p w:rsidR="001D150D" w:rsidRPr="004808DC" w:rsidRDefault="001D150D" w:rsidP="001D150D">
      <w:pPr>
        <w:ind w:firstLine="708"/>
        <w:jc w:val="both"/>
        <w:rPr>
          <w:lang w:val="kk-KZ"/>
        </w:rPr>
      </w:pPr>
      <w:r w:rsidRPr="004808DC">
        <w:rPr>
          <w:lang w:val="kk-KZ"/>
        </w:rPr>
        <w:t>Оқу орындарындағы ең маңызды нормативті құжаттардың бірі – білім берудің  мемлекеттік стандарттары болып табылады, солардың негізінде жалпы және кәсіптік білім беру бағдарламалары жасалады.  Стандарттар білім беру мекемелерінің барлық түріне  міндетті болып саналатын және білім беру ісінің  әрбір деңгейінің мазмұнына  қойылатын талаптарды, оқушылар мен тәрбиеленушілердің оқыту жүктемелерінің  көлемін, білім сапасын тексеретін мемлекеттік бақылау орындарының ережелерін, оқу бағдарламаларының орындалғанын дәлелдейтін құжаттарды анықтайды.</w:t>
      </w:r>
    </w:p>
    <w:p w:rsidR="001D150D" w:rsidRPr="004808DC" w:rsidRDefault="001D150D" w:rsidP="001D150D">
      <w:pPr>
        <w:ind w:firstLine="708"/>
        <w:jc w:val="both"/>
        <w:rPr>
          <w:lang w:val="kk-KZ"/>
        </w:rPr>
      </w:pPr>
      <w:r w:rsidRPr="004808DC">
        <w:rPr>
          <w:lang w:val="kk-KZ"/>
        </w:rPr>
        <w:t>Білім берудің мемлекеттік стандарттарының негізгі қызметтері – азаматтардың толық білім алуы мен оның сапасын жоғарылатуы, Республикадағы оқыту кеңестігі бірлігі қызметтерін сақтау, білімнің гумандық қызметтері мен оны басқару болып табылады. Білім берудің мемлекеттік стандарттары төмендегідей талаптарға жауап береді:</w:t>
      </w:r>
    </w:p>
    <w:p w:rsidR="001D150D" w:rsidRPr="004808DC" w:rsidRDefault="001D150D" w:rsidP="001D150D">
      <w:pPr>
        <w:jc w:val="both"/>
        <w:rPr>
          <w:lang w:val="kk-KZ"/>
        </w:rPr>
      </w:pPr>
      <w:r w:rsidRPr="004808DC">
        <w:rPr>
          <w:lang w:val="kk-KZ"/>
        </w:rPr>
        <w:t>- білім алушылардың мүмкіндіктері мен қажеттіліктерін, жалпы мәдени ортаның жағдайын ескеру;</w:t>
      </w:r>
    </w:p>
    <w:p w:rsidR="001D150D" w:rsidRPr="004808DC" w:rsidRDefault="001D150D" w:rsidP="001D150D">
      <w:pPr>
        <w:jc w:val="both"/>
        <w:rPr>
          <w:lang w:val="kk-KZ"/>
        </w:rPr>
      </w:pPr>
      <w:r w:rsidRPr="004808DC">
        <w:rPr>
          <w:lang w:val="kk-KZ"/>
        </w:rPr>
        <w:t>- нәтижесін дұрыс анықтау;</w:t>
      </w:r>
    </w:p>
    <w:p w:rsidR="001D150D" w:rsidRPr="004808DC" w:rsidRDefault="001D150D" w:rsidP="001D150D">
      <w:pPr>
        <w:jc w:val="both"/>
        <w:rPr>
          <w:lang w:val="kk-KZ"/>
        </w:rPr>
      </w:pPr>
      <w:r w:rsidRPr="004808DC">
        <w:rPr>
          <w:lang w:val="kk-KZ"/>
        </w:rPr>
        <w:t>- білім беру салаларының және сатыларының сабақтастық стандартының ережелерін бұзбау;</w:t>
      </w:r>
    </w:p>
    <w:p w:rsidR="001D150D" w:rsidRPr="004808DC" w:rsidRDefault="001D150D" w:rsidP="001D150D">
      <w:pPr>
        <w:jc w:val="both"/>
        <w:rPr>
          <w:lang w:val="kk-KZ"/>
        </w:rPr>
      </w:pPr>
      <w:r w:rsidRPr="004808DC">
        <w:rPr>
          <w:lang w:val="kk-KZ"/>
        </w:rPr>
        <w:t>- жеке тұлғаны дамыту міндеттеріне сәйкес әрбір мектеп сатыларының ерекшеліктерін ескере отырып, білім мазмұнымен қамтамасыз ету;</w:t>
      </w:r>
    </w:p>
    <w:p w:rsidR="001D150D" w:rsidRPr="004808DC" w:rsidRDefault="001D150D" w:rsidP="001D150D">
      <w:pPr>
        <w:jc w:val="both"/>
        <w:rPr>
          <w:lang w:val="kk-KZ"/>
        </w:rPr>
      </w:pPr>
      <w:r w:rsidRPr="004808DC">
        <w:rPr>
          <w:lang w:val="kk-KZ"/>
        </w:rPr>
        <w:t>- білім мазмұнының оңтайлы түрін көрсету;</w:t>
      </w:r>
    </w:p>
    <w:p w:rsidR="001D150D" w:rsidRPr="004808DC" w:rsidRDefault="001D150D" w:rsidP="001D150D">
      <w:pPr>
        <w:jc w:val="both"/>
        <w:rPr>
          <w:lang w:val="kk-KZ"/>
        </w:rPr>
      </w:pPr>
      <w:r w:rsidRPr="004808DC">
        <w:rPr>
          <w:lang w:val="kk-KZ"/>
        </w:rPr>
        <w:t>- оқушы жастардың қызығушылығы мен бейімділігіне  сәйкес мемлекеттің, аймақтық, мектептердің, жоғары оқу орындарының білім мазмұнын көрсету;</w:t>
      </w:r>
    </w:p>
    <w:p w:rsidR="001D150D" w:rsidRPr="004808DC" w:rsidRDefault="001D150D" w:rsidP="001D150D">
      <w:pPr>
        <w:jc w:val="both"/>
        <w:rPr>
          <w:lang w:val="kk-KZ"/>
        </w:rPr>
      </w:pPr>
      <w:r w:rsidRPr="004808DC">
        <w:rPr>
          <w:lang w:val="kk-KZ"/>
        </w:rPr>
        <w:t>- оқушылардың оқу жүктемесін анықтауға көмектесу;</w:t>
      </w:r>
    </w:p>
    <w:p w:rsidR="001D150D" w:rsidRPr="004808DC" w:rsidRDefault="001D150D" w:rsidP="001D150D">
      <w:pPr>
        <w:jc w:val="both"/>
        <w:rPr>
          <w:lang w:val="kk-KZ"/>
        </w:rPr>
      </w:pPr>
      <w:r w:rsidRPr="004808DC">
        <w:rPr>
          <w:lang w:val="kk-KZ"/>
        </w:rPr>
        <w:t>- тексеру жағдайында жылдам қызмет көрсету.</w:t>
      </w:r>
    </w:p>
    <w:p w:rsidR="001D150D" w:rsidRPr="004808DC" w:rsidRDefault="001D150D" w:rsidP="001D150D">
      <w:pPr>
        <w:ind w:firstLine="708"/>
        <w:jc w:val="both"/>
        <w:rPr>
          <w:lang w:val="kk-KZ"/>
        </w:rPr>
      </w:pPr>
      <w:r w:rsidRPr="004808DC">
        <w:rPr>
          <w:lang w:val="kk-KZ"/>
        </w:rPr>
        <w:t xml:space="preserve">Білім беру стандарттары негізінде оқу жоспарлары мен бағдарламалар құрастырылады. Оқу жоспарлараы  белгілі бір оқу орындарында оқытылатын оқу пәндерінің құрамын оларды оқыту барысы мен ретін, әрбір пәнге берілетін сағат санын анықтайды. Базалық оқу жоспары барлық оқушы жастар үшін ұсынылатын міндетті мемлекеттік білім беру стандартының негізгі деңгейі болып табылады. Бұл орайда  мектеп бағдарламасының басқа да түрлері көрсетіледі, ол кейбір мектептерде оқу жоспарының өзгеше түрін құрастыруға мүмкіндік береді. </w:t>
      </w:r>
    </w:p>
    <w:p w:rsidR="001D150D" w:rsidRPr="004808DC" w:rsidRDefault="001D150D" w:rsidP="001D150D">
      <w:pPr>
        <w:jc w:val="both"/>
        <w:rPr>
          <w:b/>
          <w:lang w:val="kk-KZ"/>
        </w:rPr>
      </w:pPr>
    </w:p>
    <w:p w:rsidR="001D150D" w:rsidRPr="004808DC" w:rsidRDefault="001D150D" w:rsidP="001D150D">
      <w:pPr>
        <w:jc w:val="both"/>
        <w:rPr>
          <w:b/>
          <w:lang w:val="kk-KZ"/>
        </w:rPr>
      </w:pPr>
      <w:r w:rsidRPr="004808DC">
        <w:rPr>
          <w:b/>
          <w:lang w:val="kk-KZ"/>
        </w:rPr>
        <w:t>4.2 Сапаға жетудің принциптері мен тәсілдері</w:t>
      </w:r>
    </w:p>
    <w:p w:rsidR="001D150D" w:rsidRPr="004808DC" w:rsidRDefault="001D150D" w:rsidP="001D150D">
      <w:pPr>
        <w:jc w:val="both"/>
        <w:rPr>
          <w:lang w:val="kk-KZ"/>
        </w:rPr>
      </w:pPr>
      <w:r w:rsidRPr="004808DC">
        <w:rPr>
          <w:b/>
          <w:lang w:val="kk-KZ"/>
        </w:rPr>
        <w:tab/>
      </w:r>
      <w:r w:rsidRPr="004808DC">
        <w:rPr>
          <w:lang w:val="kk-KZ"/>
        </w:rPr>
        <w:t>Қазіргі кезде сапа менеджмен жүйесі бойынша негізгі сегіз принцип арқылы сапа көрсеткіштері анықталуда, атап айтсақ:</w:t>
      </w:r>
    </w:p>
    <w:p w:rsidR="001D150D" w:rsidRPr="004808DC" w:rsidRDefault="001D150D" w:rsidP="001D150D">
      <w:pPr>
        <w:numPr>
          <w:ilvl w:val="1"/>
          <w:numId w:val="21"/>
        </w:numPr>
        <w:jc w:val="both"/>
        <w:rPr>
          <w:lang w:val="kk-KZ"/>
        </w:rPr>
      </w:pPr>
      <w:r w:rsidRPr="004808DC">
        <w:rPr>
          <w:lang w:val="kk-KZ"/>
        </w:rPr>
        <w:t xml:space="preserve"> тұтынушыға бағытталу;</w:t>
      </w:r>
    </w:p>
    <w:p w:rsidR="001D150D" w:rsidRPr="004808DC" w:rsidRDefault="001D150D" w:rsidP="001D150D">
      <w:pPr>
        <w:numPr>
          <w:ilvl w:val="1"/>
          <w:numId w:val="21"/>
        </w:numPr>
        <w:jc w:val="both"/>
        <w:rPr>
          <w:lang w:val="kk-KZ"/>
        </w:rPr>
      </w:pPr>
      <w:r w:rsidRPr="004808DC">
        <w:rPr>
          <w:lang w:val="kk-KZ"/>
        </w:rPr>
        <w:t xml:space="preserve"> көшбасшылық:</w:t>
      </w:r>
    </w:p>
    <w:p w:rsidR="001D150D" w:rsidRPr="004808DC" w:rsidRDefault="001D150D" w:rsidP="001D150D">
      <w:pPr>
        <w:numPr>
          <w:ilvl w:val="1"/>
          <w:numId w:val="21"/>
        </w:numPr>
        <w:jc w:val="both"/>
        <w:rPr>
          <w:lang w:val="kk-KZ"/>
        </w:rPr>
      </w:pPr>
      <w:r w:rsidRPr="004808DC">
        <w:rPr>
          <w:lang w:val="kk-KZ"/>
        </w:rPr>
        <w:lastRenderedPageBreak/>
        <w:t xml:space="preserve"> персоналды қызықтыру;</w:t>
      </w:r>
    </w:p>
    <w:p w:rsidR="001D150D" w:rsidRPr="004808DC" w:rsidRDefault="001D150D" w:rsidP="001D150D">
      <w:pPr>
        <w:numPr>
          <w:ilvl w:val="1"/>
          <w:numId w:val="21"/>
        </w:numPr>
        <w:jc w:val="both"/>
        <w:rPr>
          <w:lang w:val="kk-KZ"/>
        </w:rPr>
      </w:pPr>
      <w:r w:rsidRPr="004808DC">
        <w:rPr>
          <w:lang w:val="kk-KZ"/>
        </w:rPr>
        <w:t xml:space="preserve"> үрдіс тұрғысынан келу;</w:t>
      </w:r>
    </w:p>
    <w:p w:rsidR="001D150D" w:rsidRPr="004808DC" w:rsidRDefault="001D150D" w:rsidP="001D150D">
      <w:pPr>
        <w:numPr>
          <w:ilvl w:val="1"/>
          <w:numId w:val="21"/>
        </w:numPr>
        <w:jc w:val="both"/>
        <w:rPr>
          <w:lang w:val="kk-KZ"/>
        </w:rPr>
      </w:pPr>
      <w:r w:rsidRPr="004808DC">
        <w:rPr>
          <w:lang w:val="kk-KZ"/>
        </w:rPr>
        <w:t xml:space="preserve"> жүйелілік тұрғысынан келу;</w:t>
      </w:r>
    </w:p>
    <w:p w:rsidR="001D150D" w:rsidRPr="004808DC" w:rsidRDefault="001D150D" w:rsidP="001D150D">
      <w:pPr>
        <w:numPr>
          <w:ilvl w:val="1"/>
          <w:numId w:val="21"/>
        </w:numPr>
        <w:jc w:val="both"/>
        <w:rPr>
          <w:lang w:val="kk-KZ"/>
        </w:rPr>
      </w:pPr>
      <w:r w:rsidRPr="004808DC">
        <w:rPr>
          <w:lang w:val="kk-KZ"/>
        </w:rPr>
        <w:t xml:space="preserve"> үнемі жақсарту;</w:t>
      </w:r>
    </w:p>
    <w:p w:rsidR="001D150D" w:rsidRPr="004808DC" w:rsidRDefault="001D150D" w:rsidP="001D150D">
      <w:pPr>
        <w:numPr>
          <w:ilvl w:val="1"/>
          <w:numId w:val="21"/>
        </w:numPr>
        <w:jc w:val="both"/>
        <w:rPr>
          <w:lang w:val="kk-KZ"/>
        </w:rPr>
      </w:pPr>
      <w:r w:rsidRPr="004808DC">
        <w:rPr>
          <w:lang w:val="kk-KZ"/>
        </w:rPr>
        <w:t xml:space="preserve"> мәліметті негізге ала отырып, шешім қабылдау; </w:t>
      </w:r>
    </w:p>
    <w:p w:rsidR="001D150D" w:rsidRPr="004808DC" w:rsidRDefault="001D150D" w:rsidP="001D150D">
      <w:pPr>
        <w:numPr>
          <w:ilvl w:val="1"/>
          <w:numId w:val="21"/>
        </w:numPr>
        <w:jc w:val="both"/>
        <w:rPr>
          <w:lang w:val="kk-KZ"/>
        </w:rPr>
      </w:pPr>
      <w:r w:rsidRPr="004808DC">
        <w:rPr>
          <w:lang w:val="kk-KZ"/>
        </w:rPr>
        <w:t xml:space="preserve"> тасымалдаушылармен өзара тиімді қарым-қатынас орнату. </w:t>
      </w:r>
    </w:p>
    <w:p w:rsidR="001D150D" w:rsidRPr="004808DC" w:rsidRDefault="001D150D" w:rsidP="001D150D">
      <w:pPr>
        <w:jc w:val="both"/>
        <w:rPr>
          <w:lang w:val="kk-KZ"/>
        </w:rPr>
      </w:pPr>
      <w:r w:rsidRPr="004808DC">
        <w:rPr>
          <w:lang w:val="kk-KZ"/>
        </w:rPr>
        <w:tab/>
        <w:t>Енді бұлардың кейбіреулеріне тоқталып өтелік:</w:t>
      </w:r>
    </w:p>
    <w:p w:rsidR="001D150D" w:rsidRPr="004808DC" w:rsidRDefault="001D150D" w:rsidP="001D150D">
      <w:pPr>
        <w:jc w:val="both"/>
        <w:rPr>
          <w:lang w:val="kk-KZ"/>
        </w:rPr>
      </w:pPr>
      <w:r w:rsidRPr="004808DC">
        <w:rPr>
          <w:lang w:val="kk-KZ"/>
        </w:rPr>
        <w:tab/>
        <w:t xml:space="preserve">Тұтынушыға бағытталу, яғни ішкі және сыртқы тұтынушыларды анықтау; тұтынушылардың талаптары мен сұраныстарын  айшықтау; олардың талаптары мен сұраныстарын қызығушы жақтағыларға жеткізу; тұтынушылардың талаптарының орындалуын қадағалау; ішкі тұтынушылардың (студенттердің, қызметкерлердің) белсенділігі мен өзіндік іс-әрекетін ынталандыру; түлектерді жұмысқа орналастыру; сапаны жетілдіру, үнемі түзетулер жасау. </w:t>
      </w:r>
    </w:p>
    <w:p w:rsidR="001D150D" w:rsidRPr="004808DC" w:rsidRDefault="001D150D" w:rsidP="001D150D">
      <w:pPr>
        <w:jc w:val="both"/>
        <w:rPr>
          <w:lang w:val="kk-KZ"/>
        </w:rPr>
      </w:pPr>
      <w:r w:rsidRPr="004808DC">
        <w:rPr>
          <w:lang w:val="kk-KZ"/>
        </w:rPr>
        <w:tab/>
        <w:t xml:space="preserve">Көшбасшылық: сапаны қолдайтынын көрсету; ұтымды мақсат пен міндеттерді анықтау; университеттің болашағын көре білу; ішкі ортаның өзгермелілігіне бейім болу; университет іс-әрекетінің бағыттары мен мақсатын тұтастай қарау; мақсатқа жетуге барлық жұмыскерлерді тарту; жалпы құндылыққа біріктіру; өзара сенім білдіру; студенттер мен жұмыскерлердің белсенділігін ынталандыру; </w:t>
      </w:r>
    </w:p>
    <w:p w:rsidR="001D150D" w:rsidRPr="004808DC" w:rsidRDefault="001D150D" w:rsidP="001D150D">
      <w:pPr>
        <w:jc w:val="both"/>
        <w:rPr>
          <w:lang w:val="kk-KZ"/>
        </w:rPr>
      </w:pPr>
      <w:r w:rsidRPr="004808DC">
        <w:rPr>
          <w:lang w:val="kk-KZ"/>
        </w:rPr>
        <w:tab/>
        <w:t>Персоналды сапа менеджмент жүйесіне  тарту: персоналды сапа менеджмент жүйесін дамытудағы өзіндік үлесінің маңаздылығын түсінуі; оның өзіндік белсенділігі; сапаны жақсартудағы мақсат пен міндеттерді өзіндік тұрғыдан бағалай алуы; өзін -өзі жетілдірудің жолдарын іздестіруі; тұтынушыға бағытталуы; кемшіліктерді көре білуі және оны түзетуге атсалысу және т.б.</w:t>
      </w:r>
    </w:p>
    <w:p w:rsidR="001D150D" w:rsidRPr="004808DC" w:rsidRDefault="001D150D" w:rsidP="001D150D">
      <w:pPr>
        <w:jc w:val="both"/>
        <w:rPr>
          <w:lang w:val="kk-KZ"/>
        </w:rPr>
      </w:pPr>
      <w:r w:rsidRPr="004808DC">
        <w:rPr>
          <w:lang w:val="kk-KZ"/>
        </w:rPr>
        <w:t>Үрдіс тұрғыдан келу: үдерістерді анықтау; олардың өзара байланысын айшықтау; сапаны жетілдірудегі мүмкіндіктерді анықтауы және т.б.</w:t>
      </w:r>
    </w:p>
    <w:p w:rsidR="001D150D" w:rsidRPr="004808DC" w:rsidRDefault="001D150D" w:rsidP="001D150D">
      <w:pPr>
        <w:jc w:val="both"/>
        <w:rPr>
          <w:lang w:val="kk-KZ"/>
        </w:rPr>
      </w:pPr>
      <w:r w:rsidRPr="004808DC">
        <w:rPr>
          <w:lang w:val="kk-KZ"/>
        </w:rPr>
        <w:t xml:space="preserve">Жүйелілік тұрғыдан келу: білімдендіру іс-әрекетінің құрылымын анықтау; Сапа менеджмент жүйесіне  жүйе ретінде модельдеу; мақсатты іс-әрекет; үдеріс нәтижелерін талдау және өлшеу; және т.б. </w:t>
      </w:r>
    </w:p>
    <w:p w:rsidR="001D150D" w:rsidRPr="004808DC" w:rsidRDefault="001D150D" w:rsidP="001D150D">
      <w:pPr>
        <w:jc w:val="both"/>
        <w:rPr>
          <w:lang w:val="kk-KZ"/>
        </w:rPr>
      </w:pPr>
      <w:r w:rsidRPr="004808DC">
        <w:rPr>
          <w:lang w:val="kk-KZ"/>
        </w:rPr>
        <w:t>Үнемі жақсарту: қызметкерлерді үнемі жақсарту әдістері мен құралдарына үйрету; сапаны стартегиялық жоспарлау және жүзеге асыру;  әрбір үдеріс үшін сапа көрсеткіштерін анықтау; және т.б.</w:t>
      </w:r>
    </w:p>
    <w:p w:rsidR="001D150D" w:rsidRDefault="001D150D" w:rsidP="001D150D">
      <w:pPr>
        <w:pStyle w:val="a9"/>
        <w:rPr>
          <w:b/>
          <w:bCs/>
          <w:lang w:val="kk-KZ"/>
        </w:rPr>
      </w:pPr>
    </w:p>
    <w:p w:rsidR="001D150D" w:rsidRDefault="001D150D" w:rsidP="001D150D">
      <w:pPr>
        <w:ind w:left="360"/>
        <w:jc w:val="center"/>
        <w:rPr>
          <w:b/>
          <w:lang w:val="kk-KZ"/>
        </w:rPr>
      </w:pPr>
    </w:p>
    <w:p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rsidR="001D150D" w:rsidRPr="0074064E" w:rsidRDefault="001D150D" w:rsidP="001D150D">
      <w:pPr>
        <w:jc w:val="both"/>
        <w:rPr>
          <w:lang w:val="kk-KZ"/>
        </w:rPr>
      </w:pPr>
    </w:p>
    <w:p w:rsidR="001D150D" w:rsidRPr="0074064E" w:rsidRDefault="001D150D" w:rsidP="001D150D">
      <w:pPr>
        <w:jc w:val="center"/>
        <w:rPr>
          <w:b/>
          <w:lang w:val="kk-KZ"/>
        </w:rPr>
      </w:pPr>
      <w:r w:rsidRPr="0074064E">
        <w:rPr>
          <w:b/>
          <w:lang w:val="kk-KZ"/>
        </w:rPr>
        <w:t>Бақылау сұрақтары:</w:t>
      </w:r>
    </w:p>
    <w:p w:rsidR="001D150D" w:rsidRPr="0074064E" w:rsidRDefault="001D150D" w:rsidP="001D150D">
      <w:pPr>
        <w:jc w:val="both"/>
        <w:rPr>
          <w:lang w:val="kk-KZ"/>
        </w:rPr>
      </w:pPr>
      <w:r w:rsidRPr="0074064E">
        <w:rPr>
          <w:lang w:val="kk-KZ"/>
        </w:rPr>
        <w:t>1. Сіз қандай жаңа ұғымдармен таныстыңыз?</w:t>
      </w:r>
    </w:p>
    <w:p w:rsidR="001D150D" w:rsidRPr="0074064E" w:rsidRDefault="001D150D" w:rsidP="001D150D">
      <w:pPr>
        <w:jc w:val="both"/>
        <w:rPr>
          <w:lang w:val="kk-KZ"/>
        </w:rPr>
      </w:pPr>
      <w:r w:rsidRPr="0074064E">
        <w:rPr>
          <w:lang w:val="kk-KZ"/>
        </w:rPr>
        <w:t>2. Білім беруді басқару жүйесін қалай түсінесіз?</w:t>
      </w:r>
    </w:p>
    <w:p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rsidR="001D150D" w:rsidRDefault="001D150D" w:rsidP="001D150D">
      <w:pPr>
        <w:jc w:val="center"/>
        <w:rPr>
          <w:b/>
          <w:lang w:eastAsia="ko-KR"/>
        </w:rPr>
      </w:pPr>
      <w:r w:rsidRPr="0074064E">
        <w:rPr>
          <w:b/>
          <w:lang w:eastAsia="ko-KR"/>
        </w:rPr>
        <w:t>Ұсынылатын әдебиеттер:</w:t>
      </w:r>
    </w:p>
    <w:p w:rsidR="001D150D" w:rsidRPr="0074064E" w:rsidRDefault="001D150D" w:rsidP="001D150D">
      <w:pPr>
        <w:jc w:val="center"/>
        <w:rPr>
          <w:b/>
          <w:lang w:eastAsia="ko-KR"/>
        </w:rPr>
      </w:pPr>
    </w:p>
    <w:p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w:t>
      </w:r>
      <w:proofErr w:type="gramStart"/>
      <w:r w:rsidRPr="0074064E">
        <w:rPr>
          <w:lang w:val="ru-RU"/>
        </w:rPr>
        <w:t>1996.-</w:t>
      </w:r>
      <w:proofErr w:type="gramEnd"/>
      <w:r w:rsidRPr="0074064E">
        <w:rPr>
          <w:lang w:val="ru-RU"/>
        </w:rPr>
        <w:t>47 с.</w:t>
      </w:r>
    </w:p>
    <w:p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rsidR="001D150D" w:rsidRDefault="001D150D" w:rsidP="001D150D">
      <w:pPr>
        <w:pStyle w:val="a9"/>
        <w:numPr>
          <w:ilvl w:val="0"/>
          <w:numId w:val="23"/>
        </w:numPr>
        <w:tabs>
          <w:tab w:val="left" w:pos="285"/>
        </w:tabs>
        <w:jc w:val="both"/>
        <w:rPr>
          <w:lang w:val="ru-RU"/>
        </w:rPr>
      </w:pPr>
      <w:r w:rsidRPr="0074064E">
        <w:rPr>
          <w:lang w:val="ru-RU"/>
        </w:rPr>
        <w:lastRenderedPageBreak/>
        <w:t xml:space="preserve">Мескон М., Хедоури Ф., Альберт М. Основы менеджмента. М.: Дело, </w:t>
      </w:r>
      <w:proofErr w:type="gramStart"/>
      <w:r w:rsidRPr="0074064E">
        <w:rPr>
          <w:lang w:val="ru-RU"/>
        </w:rPr>
        <w:t>1998.-</w:t>
      </w:r>
      <w:proofErr w:type="gramEnd"/>
      <w:r w:rsidRPr="0074064E">
        <w:rPr>
          <w:lang w:val="ru-RU"/>
        </w:rPr>
        <w:t xml:space="preserve">300 с. </w:t>
      </w:r>
    </w:p>
    <w:p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rsidR="001D150D" w:rsidRPr="0074064E" w:rsidRDefault="001D150D" w:rsidP="001D150D">
      <w:pPr>
        <w:tabs>
          <w:tab w:val="left" w:pos="399"/>
        </w:tabs>
        <w:jc w:val="both"/>
      </w:pPr>
      <w:r w:rsidRPr="0074064E">
        <w:t xml:space="preserve">Маркетинг, менеджмент: анализ, планирование, внедрение, контроль. 2-е изд.  -  Питер, </w:t>
      </w:r>
      <w:proofErr w:type="gramStart"/>
      <w:r w:rsidRPr="0074064E">
        <w:t>1999.-</w:t>
      </w:r>
      <w:proofErr w:type="gramEnd"/>
      <w:r w:rsidRPr="0074064E">
        <w:t xml:space="preserve"> 869 с.</w:t>
      </w: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Default="001D150D" w:rsidP="001D150D">
      <w:pPr>
        <w:ind w:left="360"/>
        <w:jc w:val="center"/>
        <w:rPr>
          <w:b/>
          <w:lang w:val="kk-KZ"/>
        </w:rPr>
      </w:pPr>
    </w:p>
    <w:p w:rsidR="001D150D" w:rsidRPr="0074064E" w:rsidRDefault="000A6D33" w:rsidP="001D150D">
      <w:pPr>
        <w:ind w:left="360"/>
        <w:jc w:val="center"/>
        <w:rPr>
          <w:b/>
          <w:lang w:val="kk-KZ"/>
        </w:rPr>
      </w:pPr>
      <w:r>
        <w:rPr>
          <w:b/>
          <w:lang w:val="kk-KZ"/>
        </w:rPr>
        <w:t>10</w:t>
      </w:r>
      <w:r w:rsidR="001D150D" w:rsidRPr="0074064E">
        <w:rPr>
          <w:b/>
          <w:lang w:val="kk-KZ"/>
        </w:rPr>
        <w:t>- дәріс. Мектептегі білім беру процесін басқарудың технологиясын құрастырудың негіздері</w:t>
      </w:r>
    </w:p>
    <w:p w:rsidR="001D150D" w:rsidRPr="0074064E" w:rsidRDefault="001D150D" w:rsidP="001D150D">
      <w:pPr>
        <w:ind w:left="360"/>
        <w:rPr>
          <w:b/>
          <w:lang w:val="kk-KZ"/>
        </w:rPr>
      </w:pPr>
      <w:r w:rsidRPr="0074064E">
        <w:rPr>
          <w:b/>
          <w:lang w:val="kk-KZ"/>
        </w:rPr>
        <w:t>Жоспар:</w:t>
      </w:r>
    </w:p>
    <w:p w:rsidR="001D150D" w:rsidRPr="0074064E" w:rsidRDefault="001D150D" w:rsidP="001D150D">
      <w:pPr>
        <w:pStyle w:val="a9"/>
        <w:numPr>
          <w:ilvl w:val="0"/>
          <w:numId w:val="22"/>
        </w:numPr>
        <w:rPr>
          <w:lang w:val="kk-KZ"/>
        </w:rPr>
      </w:pPr>
      <w:r w:rsidRPr="0074064E">
        <w:rPr>
          <w:lang w:val="kk-KZ"/>
        </w:rPr>
        <w:t xml:space="preserve"> Қарым-қатынасқа негізделген басқару технологиясы.</w:t>
      </w:r>
    </w:p>
    <w:p w:rsidR="001D150D" w:rsidRPr="0074064E" w:rsidRDefault="001D150D" w:rsidP="001D150D">
      <w:pPr>
        <w:pStyle w:val="a9"/>
        <w:numPr>
          <w:ilvl w:val="0"/>
          <w:numId w:val="22"/>
        </w:numPr>
        <w:rPr>
          <w:lang w:val="kk-KZ"/>
        </w:rPr>
      </w:pPr>
      <w:r w:rsidRPr="0074064E">
        <w:rPr>
          <w:lang w:val="kk-KZ"/>
        </w:rPr>
        <w:lastRenderedPageBreak/>
        <w:t>Басқарудағы сенім және ынталандыру технологиялары</w:t>
      </w:r>
    </w:p>
    <w:p w:rsidR="001D150D" w:rsidRPr="0074064E" w:rsidRDefault="001D150D" w:rsidP="001D150D">
      <w:pPr>
        <w:rPr>
          <w:lang w:val="kk-KZ"/>
        </w:rPr>
      </w:pPr>
    </w:p>
    <w:p w:rsidR="001D150D" w:rsidRPr="0074064E" w:rsidRDefault="001D150D" w:rsidP="001D150D">
      <w:pPr>
        <w:ind w:left="360"/>
        <w:jc w:val="center"/>
        <w:rPr>
          <w:b/>
          <w:lang w:val="kk-KZ"/>
        </w:rPr>
      </w:pPr>
    </w:p>
    <w:p w:rsidR="001D150D" w:rsidRPr="0074064E" w:rsidRDefault="001D150D" w:rsidP="001D150D">
      <w:pPr>
        <w:ind w:left="360"/>
        <w:jc w:val="center"/>
        <w:rPr>
          <w:b/>
          <w:lang w:val="kk-KZ"/>
        </w:rPr>
      </w:pPr>
      <w:r w:rsidRPr="0074064E">
        <w:rPr>
          <w:b/>
          <w:lang w:val="kk-KZ"/>
        </w:rPr>
        <w:t>1. Қарым-қатынасқа негізделген басқару технологиясы</w:t>
      </w:r>
    </w:p>
    <w:p w:rsidR="001D150D" w:rsidRPr="0074064E" w:rsidRDefault="001D150D" w:rsidP="001D150D">
      <w:pPr>
        <w:ind w:firstLine="360"/>
        <w:jc w:val="both"/>
        <w:rPr>
          <w:lang w:val="kk-KZ"/>
        </w:rPr>
      </w:pPr>
      <w:r w:rsidRPr="0074064E">
        <w:rPr>
          <w:lang w:val="kk-KZ"/>
        </w:rPr>
        <w:t>Қандай да болмасын қызмет саласының негізгі түрі қарым-қатынас арқылы іске асырылады. Оның маңыздылығы адамдардың бір-біріне ықпал етуі, ақпарат алмасуы. Қарым-қатынас іс-әрекеттің бір түрі іспеттес. Адамдар үшін қарым-қатынас –оның ортадағы мекені.</w:t>
      </w:r>
    </w:p>
    <w:p w:rsidR="001D150D" w:rsidRPr="0074064E" w:rsidRDefault="001D150D" w:rsidP="001D150D">
      <w:pPr>
        <w:jc w:val="both"/>
        <w:rPr>
          <w:lang w:val="kk-KZ"/>
        </w:rPr>
      </w:pPr>
      <w:r w:rsidRPr="0074064E">
        <w:rPr>
          <w:lang w:val="kk-KZ"/>
        </w:rPr>
        <w:t>Қарым-қатынас 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қайырымдылық, ілтипаттық, жауапкершілік сезімі т.б.) қалыптасады. Яғни , қарым-қатынас барысында келесі қасиеттердің болуы шарт:</w:t>
      </w:r>
    </w:p>
    <w:p w:rsidR="001D150D" w:rsidRPr="0074064E" w:rsidRDefault="001D150D" w:rsidP="001D150D">
      <w:pPr>
        <w:numPr>
          <w:ilvl w:val="0"/>
          <w:numId w:val="15"/>
        </w:numPr>
        <w:jc w:val="both"/>
        <w:rPr>
          <w:lang w:val="kk-KZ"/>
        </w:rPr>
      </w:pPr>
      <w:r w:rsidRPr="0074064E">
        <w:rPr>
          <w:lang w:val="kk-KZ"/>
        </w:rPr>
        <w:t>адамдармен дұрыс қарым-қатынас жасай білу. Тұрақты жақсы  көңіл күй;</w:t>
      </w:r>
    </w:p>
    <w:p w:rsidR="001D150D" w:rsidRPr="0074064E" w:rsidRDefault="001D150D" w:rsidP="001D150D">
      <w:pPr>
        <w:numPr>
          <w:ilvl w:val="0"/>
          <w:numId w:val="15"/>
        </w:numPr>
        <w:jc w:val="both"/>
        <w:rPr>
          <w:lang w:val="kk-KZ"/>
        </w:rPr>
      </w:pPr>
      <w:r w:rsidRPr="0074064E">
        <w:rPr>
          <w:lang w:val="kk-KZ"/>
        </w:rPr>
        <w:t>қоғамдық жұмыстарға белсенділік көрсете білу;</w:t>
      </w:r>
    </w:p>
    <w:p w:rsidR="001D150D" w:rsidRPr="0074064E" w:rsidRDefault="001D150D" w:rsidP="001D150D">
      <w:pPr>
        <w:numPr>
          <w:ilvl w:val="0"/>
          <w:numId w:val="15"/>
        </w:numPr>
        <w:jc w:val="both"/>
        <w:rPr>
          <w:lang w:val="kk-KZ"/>
        </w:rPr>
      </w:pPr>
      <w:r w:rsidRPr="0074064E">
        <w:rPr>
          <w:lang w:val="kk-KZ"/>
        </w:rPr>
        <w:t>басқа адамды түсіне білу;</w:t>
      </w:r>
    </w:p>
    <w:p w:rsidR="001D150D" w:rsidRPr="0074064E" w:rsidRDefault="001D150D" w:rsidP="001D150D">
      <w:pPr>
        <w:numPr>
          <w:ilvl w:val="0"/>
          <w:numId w:val="15"/>
        </w:numPr>
        <w:jc w:val="both"/>
        <w:rPr>
          <w:lang w:val="kk-KZ"/>
        </w:rPr>
      </w:pPr>
      <w:r w:rsidRPr="0074064E">
        <w:rPr>
          <w:lang w:val="kk-KZ"/>
        </w:rPr>
        <w:t>өзін басқа адамның орнына қоя білу;</w:t>
      </w:r>
    </w:p>
    <w:p w:rsidR="001D150D" w:rsidRPr="0074064E" w:rsidRDefault="001D150D" w:rsidP="001D150D">
      <w:pPr>
        <w:numPr>
          <w:ilvl w:val="0"/>
          <w:numId w:val="15"/>
        </w:numPr>
        <w:jc w:val="both"/>
        <w:rPr>
          <w:lang w:val="kk-KZ"/>
        </w:rPr>
      </w:pPr>
      <w:r w:rsidRPr="0074064E">
        <w:rPr>
          <w:lang w:val="kk-KZ"/>
        </w:rPr>
        <w:t>жеке адамдардың негізгі көзқарастарын есте сақтау;</w:t>
      </w:r>
    </w:p>
    <w:p w:rsidR="001D150D" w:rsidRPr="0074064E" w:rsidRDefault="001D150D" w:rsidP="001D150D">
      <w:pPr>
        <w:numPr>
          <w:ilvl w:val="0"/>
          <w:numId w:val="15"/>
        </w:numPr>
        <w:jc w:val="both"/>
        <w:rPr>
          <w:lang w:val="ru-MD"/>
        </w:rPr>
      </w:pPr>
      <w:r w:rsidRPr="0074064E">
        <w:rPr>
          <w:lang w:val="ru-MD"/>
        </w:rPr>
        <w:t>жаңа адамдармен тіл табыса білу;</w:t>
      </w:r>
    </w:p>
    <w:p w:rsidR="001D150D" w:rsidRPr="0074064E" w:rsidRDefault="001D150D" w:rsidP="001D150D">
      <w:pPr>
        <w:numPr>
          <w:ilvl w:val="0"/>
          <w:numId w:val="15"/>
        </w:numPr>
        <w:jc w:val="both"/>
        <w:rPr>
          <w:lang w:val="ru-MD"/>
        </w:rPr>
      </w:pPr>
      <w:r w:rsidRPr="0074064E">
        <w:rPr>
          <w:lang w:val="ru-MD"/>
        </w:rPr>
        <w:t>адамдардың жас ерекшелігін ескере отырып қарым-қатынас жасау;</w:t>
      </w:r>
    </w:p>
    <w:p w:rsidR="001D150D" w:rsidRPr="0074064E" w:rsidRDefault="001D150D" w:rsidP="001D150D">
      <w:pPr>
        <w:numPr>
          <w:ilvl w:val="0"/>
          <w:numId w:val="15"/>
        </w:numPr>
        <w:jc w:val="both"/>
        <w:rPr>
          <w:lang w:val="ru-MD"/>
        </w:rPr>
      </w:pPr>
      <w:r w:rsidRPr="0074064E">
        <w:rPr>
          <w:lang w:val="ru-MD"/>
        </w:rPr>
        <w:t>кикілжіңге түспеу жолдарын қарастыру немесе дұрыс шеше білу;</w:t>
      </w:r>
    </w:p>
    <w:p w:rsidR="001D150D" w:rsidRPr="0074064E" w:rsidRDefault="001D150D" w:rsidP="001D150D">
      <w:pPr>
        <w:numPr>
          <w:ilvl w:val="0"/>
          <w:numId w:val="15"/>
        </w:numPr>
        <w:jc w:val="both"/>
        <w:rPr>
          <w:lang w:val="ru-MD"/>
        </w:rPr>
      </w:pPr>
      <w:r w:rsidRPr="0074064E">
        <w:rPr>
          <w:lang w:val="ru-MD"/>
        </w:rPr>
        <w:t>басқа адамдардың көзқарастарын есепке ала білу;</w:t>
      </w:r>
    </w:p>
    <w:p w:rsidR="001D150D" w:rsidRPr="0074064E" w:rsidRDefault="001D150D" w:rsidP="001D150D">
      <w:pPr>
        <w:numPr>
          <w:ilvl w:val="0"/>
          <w:numId w:val="15"/>
        </w:numPr>
        <w:jc w:val="both"/>
        <w:rPr>
          <w:lang w:val="ru-MD"/>
        </w:rPr>
      </w:pPr>
      <w:r w:rsidRPr="0074064E">
        <w:rPr>
          <w:lang w:val="ru-MD"/>
        </w:rPr>
        <w:t>адам құндылықтарына сипаттама беру.</w:t>
      </w:r>
    </w:p>
    <w:p w:rsidR="001D150D" w:rsidRPr="0074064E" w:rsidRDefault="001D150D" w:rsidP="001D150D">
      <w:pPr>
        <w:jc w:val="both"/>
        <w:rPr>
          <w:lang w:val="ru-MD"/>
        </w:rPr>
      </w:pPr>
      <w:r w:rsidRPr="0074064E">
        <w:rPr>
          <w:lang w:val="ru-MD"/>
        </w:rPr>
        <w:t xml:space="preserve">Осындай қасиеттер сіздің мінезіңізге сәйкес келсе, онда қарым-қатынас жасау барысында белгілі бір нәтижені көре аласыз. </w:t>
      </w:r>
    </w:p>
    <w:p w:rsidR="001D150D" w:rsidRPr="0074064E" w:rsidRDefault="001D150D" w:rsidP="001D150D">
      <w:pPr>
        <w:jc w:val="both"/>
        <w:rPr>
          <w:lang w:val="ru-MD"/>
        </w:rPr>
      </w:pPr>
      <w:r w:rsidRPr="0074064E">
        <w:rPr>
          <w:lang w:val="ru-MD"/>
        </w:rPr>
        <w:t xml:space="preserve">Қарым-қатынас мазмұны- ақпараттық, жеке-даралық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1D150D" w:rsidRPr="0074064E" w:rsidRDefault="001D150D" w:rsidP="001D150D">
      <w:pPr>
        <w:jc w:val="both"/>
        <w:rPr>
          <w:lang w:val="ru-MD"/>
        </w:rPr>
      </w:pPr>
      <w:r w:rsidRPr="0074064E">
        <w:rPr>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Мектептегі қарым-қатынас педагогикалық қарым-қатынасты сипаттайды.</w:t>
      </w:r>
    </w:p>
    <w:p w:rsidR="001D150D" w:rsidRPr="0074064E" w:rsidRDefault="001D150D" w:rsidP="001D150D">
      <w:pPr>
        <w:ind w:firstLine="360"/>
        <w:jc w:val="both"/>
        <w:rPr>
          <w:lang w:val="kk-KZ"/>
        </w:rPr>
      </w:pPr>
      <w:r w:rsidRPr="0074064E">
        <w:rPr>
          <w:lang w:val="kk-KZ"/>
        </w:rPr>
        <w:t>И.А.Зимняяның пікірінше“Педагогикалық қарым-қатынас оқу әрекеттестігінің, мұғалім мен оқушының  ынтымақтастығы формасы. Бұл жеке және әлеуметтік бағытты әрекеттестік. Педагогикалық тілдесу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оқушылардың даму деңгейіне, талабына сай болу секілді коммуникативтік қабілеті.</w:t>
      </w:r>
    </w:p>
    <w:p w:rsidR="001D150D" w:rsidRPr="0074064E" w:rsidRDefault="001D150D" w:rsidP="001D150D">
      <w:pPr>
        <w:jc w:val="both"/>
        <w:rPr>
          <w:lang w:val="kk-KZ"/>
        </w:rPr>
      </w:pPr>
      <w:r w:rsidRPr="0074064E">
        <w:rPr>
          <w:lang w:val="kk-KZ"/>
        </w:rPr>
        <w:t xml:space="preserve">    Психолог Б.Ф.Ломов қарым-қатынас функцияларын анықтаудың қайнар көзі қарым-қатынас болатынын көрсететін жіктеме ұсынады: ақпараттық-қатынас, регуляциялық-қатынас және аффектілік-қатынас.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қатынас кезеңге дейін көрінеді, дегенмен, бұл кезеңде де материалды сұрыптау, жүйелеу, ұйымдастыру айтатын сөзіне </w:t>
      </w:r>
      <w:r w:rsidRPr="0074064E">
        <w:rPr>
          <w:lang w:val="kk-KZ"/>
        </w:rPr>
        <w:lastRenderedPageBreak/>
        <w:t xml:space="preserve">(тақырыпқа), адресанттың (мұғалімнің) қатысымдық ниетіне және адресантқа (нақты сол сыныптың оқушыларына) арналған сөзіне қатысты болады. </w:t>
      </w:r>
    </w:p>
    <w:p w:rsidR="001D150D" w:rsidRPr="0074064E" w:rsidRDefault="001D150D" w:rsidP="001D150D">
      <w:pPr>
        <w:jc w:val="both"/>
        <w:rPr>
          <w:lang w:val="kk-KZ"/>
        </w:rPr>
      </w:pPr>
      <w:r w:rsidRPr="0074064E">
        <w:rPr>
          <w:lang w:val="kk-KZ"/>
        </w:rPr>
        <w:t xml:space="preserve">    З.С.Смелкова аффектілі-қатынас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rsidR="001D150D" w:rsidRPr="0074064E" w:rsidRDefault="001D150D" w:rsidP="001D150D">
      <w:pPr>
        <w:jc w:val="both"/>
        <w:rPr>
          <w:lang w:val="kk-KZ"/>
        </w:rPr>
      </w:pPr>
      <w:r w:rsidRPr="0074064E">
        <w:rPr>
          <w:lang w:val="kk-KZ"/>
        </w:rPr>
        <w:t xml:space="preserve">      Педагогикалық қарым-қатынас процесінде өте маңызды рөлге оқытушы ие болады. Мұғалімнің рөліне С.Т.Шацкий, В.А.Сухомлинский, К.Д.Ушинский және т.б. Кеңес педагогикасының классиктері үлкен көңіл бөлді.</w:t>
      </w:r>
    </w:p>
    <w:p w:rsidR="001D150D" w:rsidRPr="0074064E" w:rsidRDefault="001D150D" w:rsidP="001D150D">
      <w:pPr>
        <w:jc w:val="both"/>
        <w:rPr>
          <w:lang w:val="kk-KZ"/>
        </w:rPr>
      </w:pPr>
      <w:r w:rsidRPr="0074064E">
        <w:rPr>
          <w:lang w:val="kk-KZ"/>
        </w:rPr>
        <w:t xml:space="preserve">    Оқытушы мамандығын әртүрлі мінезді, әртүрлі темпераментті адамдар меңгеретіндіктен, қарым-қатынас стилі де әртүрлі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стильдің үшінші – “либералдық” түрі анықталады. Оның негізін салған А.А.Бодалев.</w:t>
      </w:r>
    </w:p>
    <w:p w:rsidR="001D150D" w:rsidRPr="0074064E" w:rsidRDefault="001D150D" w:rsidP="001D150D">
      <w:pPr>
        <w:jc w:val="both"/>
        <w:rPr>
          <w:lang w:val="kk-KZ"/>
        </w:rPr>
      </w:pPr>
      <w:r w:rsidRPr="0074064E">
        <w:rPr>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үдерісінде қажетіне қарай түзетулер енгізіп отыру” деп санайды.</w:t>
      </w:r>
    </w:p>
    <w:p w:rsidR="001D150D" w:rsidRPr="0074064E" w:rsidRDefault="001D150D" w:rsidP="001D150D">
      <w:pPr>
        <w:jc w:val="both"/>
        <w:rPr>
          <w:lang w:val="kk-KZ"/>
        </w:rPr>
      </w:pPr>
      <w:r w:rsidRPr="0074064E">
        <w:rPr>
          <w:lang w:val="kk-KZ"/>
        </w:rPr>
        <w:t xml:space="preserve">    Л.В.Путляева қарым-қатынастың әр қилы стиліне байланысты оқушылардың реакциясын анықтады. Мәселен, сенім, еркіндік, топтағы өзара түсіністік, көңілді ахуал – оқытушының тілдесімде дұрыс стиль таңдауын көрсетеді. </w:t>
      </w:r>
    </w:p>
    <w:p w:rsidR="001D150D" w:rsidRPr="0074064E" w:rsidRDefault="001D150D" w:rsidP="001D150D">
      <w:pPr>
        <w:jc w:val="both"/>
        <w:rPr>
          <w:lang w:val="kk-KZ"/>
        </w:rPr>
      </w:pPr>
      <w:r w:rsidRPr="0074064E">
        <w:rPr>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rsidR="001D150D" w:rsidRPr="0074064E" w:rsidRDefault="001D150D" w:rsidP="001D150D">
      <w:pPr>
        <w:jc w:val="both"/>
        <w:rPr>
          <w:lang w:val="kk-KZ"/>
        </w:rPr>
      </w:pPr>
      <w:r w:rsidRPr="0074064E">
        <w:rPr>
          <w:lang w:val="kk-KZ"/>
        </w:rPr>
        <w:t>Сондықтан да маманның коммуникативтік мәдениетіне төмендегідей мәселелерді енгізу керек:</w:t>
      </w:r>
    </w:p>
    <w:p w:rsidR="001D150D" w:rsidRPr="0074064E" w:rsidRDefault="001D150D" w:rsidP="001D150D">
      <w:pPr>
        <w:jc w:val="both"/>
        <w:rPr>
          <w:lang w:val="kk-KZ"/>
        </w:rPr>
      </w:pPr>
      <w:r w:rsidRPr="0074064E">
        <w:rPr>
          <w:lang w:val="kk-KZ"/>
        </w:rPr>
        <w:t>- адамдармен қарым-қатынас жасаудағы қызығушылықпен алшақтық;</w:t>
      </w:r>
    </w:p>
    <w:p w:rsidR="001D150D" w:rsidRPr="0074064E" w:rsidRDefault="001D150D" w:rsidP="001D150D">
      <w:pPr>
        <w:jc w:val="both"/>
        <w:rPr>
          <w:lang w:val="kk-KZ"/>
        </w:rPr>
      </w:pPr>
      <w:r w:rsidRPr="0074064E">
        <w:rPr>
          <w:lang w:val="kk-KZ"/>
        </w:rPr>
        <w:t>- кәсіби әріптестермен қарым-қатынастағы өзіндік талпынысы;</w:t>
      </w:r>
    </w:p>
    <w:p w:rsidR="001D150D" w:rsidRPr="0074064E" w:rsidRDefault="001D150D" w:rsidP="001D150D">
      <w:pPr>
        <w:jc w:val="both"/>
        <w:rPr>
          <w:lang w:val="kk-KZ"/>
        </w:rPr>
      </w:pPr>
      <w:r w:rsidRPr="0074064E">
        <w:rPr>
          <w:lang w:val="kk-KZ"/>
        </w:rPr>
        <w:t>- ұйымдастырушылығы, өзіндік кәсіби беделі, өзіндік беделін көтерумен бекітуге талпыну;</w:t>
      </w:r>
    </w:p>
    <w:p w:rsidR="001D150D" w:rsidRPr="0074064E" w:rsidRDefault="001D150D" w:rsidP="001D150D">
      <w:pPr>
        <w:jc w:val="both"/>
        <w:rPr>
          <w:lang w:val="kk-KZ"/>
        </w:rPr>
      </w:pPr>
      <w:r w:rsidRPr="0074064E">
        <w:rPr>
          <w:lang w:val="kk-KZ"/>
        </w:rPr>
        <w:t>- 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rsidR="001D150D" w:rsidRPr="0074064E" w:rsidRDefault="001D150D" w:rsidP="001D150D">
      <w:pPr>
        <w:jc w:val="both"/>
        <w:rPr>
          <w:lang w:val="kk-KZ"/>
        </w:rPr>
      </w:pPr>
      <w:r w:rsidRPr="0074064E">
        <w:rPr>
          <w:lang w:val="kk-KZ"/>
        </w:rPr>
        <w:t xml:space="preserve">- білім. </w:t>
      </w:r>
    </w:p>
    <w:p w:rsidR="001D150D" w:rsidRPr="0074064E" w:rsidRDefault="001D150D" w:rsidP="001D150D">
      <w:pPr>
        <w:jc w:val="both"/>
        <w:rPr>
          <w:lang w:val="kk-KZ"/>
        </w:rPr>
      </w:pPr>
      <w:r w:rsidRPr="0074064E">
        <w:rPr>
          <w:lang w:val="kk-KZ"/>
        </w:rPr>
        <w:t xml:space="preserve">Ал, қарым-қатынаста негізгі құрал- тіл. Адамдар бір-бірімен тіл арқылы түсінісіп, тілдеседі. </w:t>
      </w:r>
    </w:p>
    <w:p w:rsidR="001D150D" w:rsidRPr="0074064E" w:rsidRDefault="001D150D" w:rsidP="001D150D">
      <w:pPr>
        <w:jc w:val="center"/>
        <w:rPr>
          <w:b/>
          <w:lang w:val="kk-KZ"/>
        </w:rPr>
      </w:pPr>
    </w:p>
    <w:p w:rsidR="001D150D" w:rsidRPr="0074064E" w:rsidRDefault="001D150D" w:rsidP="001D150D">
      <w:pPr>
        <w:jc w:val="center"/>
        <w:rPr>
          <w:b/>
          <w:lang w:val="kk-KZ"/>
        </w:rPr>
      </w:pPr>
      <w:r w:rsidRPr="0074064E">
        <w:rPr>
          <w:b/>
          <w:lang w:val="kk-KZ"/>
        </w:rPr>
        <w:t>6.2 Басқарудағы сенім және ынталандыру технологиялары</w:t>
      </w:r>
    </w:p>
    <w:p w:rsidR="001D150D" w:rsidRPr="0074064E" w:rsidRDefault="001D150D" w:rsidP="001D150D">
      <w:pPr>
        <w:jc w:val="center"/>
        <w:rPr>
          <w:lang w:val="kk-KZ"/>
        </w:rPr>
      </w:pPr>
      <w:r w:rsidRPr="0074064E">
        <w:rPr>
          <w:lang w:val="kk-KZ"/>
        </w:rPr>
        <w:t xml:space="preserve">   </w:t>
      </w:r>
    </w:p>
    <w:p w:rsidR="001D150D" w:rsidRPr="0074064E" w:rsidRDefault="001D150D" w:rsidP="001D150D">
      <w:pPr>
        <w:ind w:firstLine="708"/>
        <w:jc w:val="both"/>
        <w:rPr>
          <w:lang w:val="kk-KZ"/>
        </w:rPr>
      </w:pPr>
      <w:r w:rsidRPr="0074064E">
        <w:rPr>
          <w:lang w:val="kk-KZ"/>
        </w:rPr>
        <w:t xml:space="preserve">Ұйымның стратегиялық сәттілігі нарық жағдайы мен экономикалық қатынас арқылы ғана анықталып қоймайды, сонымен қатар, оның адамдық ресурстар іс - әрекетімен де байланысты. Адамдық ресурстарды тиімді пайдалануы үшін ең алдымен басшы өзінің қоластындағылардан сенім күтеді. Ал, басқарылушылар өз кезегінде басшы тарапынан сенімділікті қалайды. </w:t>
      </w:r>
    </w:p>
    <w:p w:rsidR="001D150D" w:rsidRPr="0074064E" w:rsidRDefault="001D150D" w:rsidP="001D150D">
      <w:pPr>
        <w:jc w:val="both"/>
        <w:rPr>
          <w:lang w:val="kk-KZ"/>
        </w:rPr>
      </w:pPr>
      <w:r w:rsidRPr="0074064E">
        <w:rPr>
          <w:lang w:val="kk-KZ"/>
        </w:rPr>
        <w:t xml:space="preserve">     Сенім көп жағдайда соңғы бағаны береді, ұйымдық өзгерістің нәтижесін анықтайды. Көбінесе сенім «біз тәуелді адамдар біздің үмітімізді ақтайды» дегенді түсіндіреді және </w:t>
      </w:r>
      <w:r w:rsidRPr="0074064E">
        <w:rPr>
          <w:lang w:val="kk-KZ"/>
        </w:rPr>
        <w:lastRenderedPageBreak/>
        <w:t xml:space="preserve">«парасатты», «шыншыл», «қамқорлықтың пайда болуы» деген түсініктермен тығыз байланысты. Сонымен «сенім» түсінігіне анықтама беретін болсақ, сенім – белгісіздік жағдайында біреуге бағынышты болуға  және осыдан белгілі бір пайданы күтуге дайын болу. Сенім бір адамды екіншісіне тәуелді етеді. Мысалы, менеджер қол астындағыларға  істі сеніп тапсырған болса, онда менеджер қол астындағыларға  сол жұмыс уақыты біткенше тәуелді. Өйткені ол қол астындағылардың  қандай нәтиже беретінін білмейді. Ал, қол астындағылар  болса, менеджерге жұмысты тапсырғанша тәуелді. Екеуінде «жұмыс қанағаттанарлықтай болады ма?» деген бір-ақ ой бір-біріне тәуелді етеді. Егер менеджер жағдайды және басқарылушыларды кең көлемде өзі бақылай алатын болса, онда сенімділік туралы сөз болмауы да мүмкін. Қазіргі менеджментте сенім «пайда», «қауіп», «тәуелсіздік» деген ұғымдармен тығыз байланысты. </w:t>
      </w:r>
    </w:p>
    <w:p w:rsidR="001D150D" w:rsidRPr="0074064E" w:rsidRDefault="001D150D" w:rsidP="001D150D">
      <w:pPr>
        <w:jc w:val="both"/>
        <w:rPr>
          <w:lang w:val="kk-KZ"/>
        </w:rPr>
      </w:pPr>
      <w:r w:rsidRPr="0074064E">
        <w:rPr>
          <w:lang w:val="kk-KZ"/>
        </w:rPr>
        <w:t xml:space="preserve">     Басқарудағы сенім менеджердің келесі іс - әрекет элементінен көрінеді: </w:t>
      </w:r>
    </w:p>
    <w:p w:rsidR="001D150D" w:rsidRPr="0074064E" w:rsidRDefault="001D150D" w:rsidP="001D150D">
      <w:pPr>
        <w:jc w:val="both"/>
        <w:rPr>
          <w:lang w:val="kk-KZ"/>
        </w:rPr>
      </w:pPr>
      <w:r w:rsidRPr="0074064E">
        <w:rPr>
          <w:lang w:val="kk-KZ"/>
        </w:rPr>
        <w:t xml:space="preserve">1) ақпараттандыру, ұйым туралы ақпараттардың толық беріп отырылуы; </w:t>
      </w:r>
    </w:p>
    <w:p w:rsidR="001D150D" w:rsidRPr="0074064E" w:rsidRDefault="001D150D" w:rsidP="001D150D">
      <w:pPr>
        <w:jc w:val="both"/>
        <w:rPr>
          <w:lang w:val="kk-KZ"/>
        </w:rPr>
      </w:pPr>
      <w:r w:rsidRPr="0074064E">
        <w:rPr>
          <w:lang w:val="kk-KZ"/>
        </w:rPr>
        <w:t xml:space="preserve">2) ойлар, бағалау және жұмысшылардың ұсынысы үшін менеджердің дайын болуы. 3) персоналға өзін - өзі қадағалауға мүмкіндік беру. </w:t>
      </w:r>
    </w:p>
    <w:p w:rsidR="001D150D" w:rsidRPr="0074064E" w:rsidRDefault="001D150D" w:rsidP="001D150D">
      <w:pPr>
        <w:jc w:val="both"/>
        <w:rPr>
          <w:lang w:val="kk-KZ"/>
        </w:rPr>
      </w:pPr>
      <w:r w:rsidRPr="0074064E">
        <w:rPr>
          <w:lang w:val="kk-KZ"/>
        </w:rPr>
        <w:t xml:space="preserve">     Сенім нәтижесінде ұйымдағы менеджердің жұмысы жеңілдейді, ол кезде басшыда келеңсіз, қақтығыс жағдайлары туындамайды. Жұмысты сенім артқан персоналдар өздері атқарып, жақсы нәтиже шығаруға тырысады. Басқарылушыларға  өз кезегінде өзіне артылған сенімді ақтап, көңілден шығуға барлық күшін салады. Бірақ екі жақ та сенімнен қорқады. Өйткені сенімді міндетті түрде ақтау керек, ал кейде ол сенімді барлығына бірдей қолдануға болмайды. Басқарылушылар кейде өз мойнына жауапкершілікті алып, жұмыс атқарудан бас тартады. Сенім жауапкершілікті, әділдікті, шындықты, нақтылықты, белсенділікті талап етеді. Сол үшін де бос орынға жұмысшы қабылдау кезінде кадрлар бөлімі арнайы «жеке сапаларыңыз» деген бөлімге көбірек назар аударады.</w:t>
      </w:r>
    </w:p>
    <w:p w:rsidR="001D150D" w:rsidRPr="0074064E" w:rsidRDefault="001D150D" w:rsidP="001D150D">
      <w:pPr>
        <w:jc w:val="both"/>
        <w:rPr>
          <w:lang w:val="kk-KZ"/>
        </w:rPr>
      </w:pPr>
      <w:r w:rsidRPr="0074064E">
        <w:rPr>
          <w:lang w:val="kk-KZ"/>
        </w:rPr>
        <w:t xml:space="preserve">     Ынталандыру – ұйымның немесе жеке бастың мақсатына жетуге бағытталған іс - әрекетке өзінің және басқалардың қызығушылығын ояту үрдісі. Барлық адамда қажеттілік сезімі бар. Қажеттіліктер адамның іс - әрекетін басқарады. Соның салдарынан мотивтерді ояту технологиясы іске қосылады. Бұл үрдістің негізінде әртүрлі мотивтердің жатқанын айту керек, мысалы, материалдық, әлеуметтік – психологиялық, рухани, шығармашылық.                                                                </w:t>
      </w:r>
    </w:p>
    <w:p w:rsidR="001D150D" w:rsidRPr="0074064E" w:rsidRDefault="001D150D" w:rsidP="001D150D">
      <w:pPr>
        <w:tabs>
          <w:tab w:val="left" w:pos="5450"/>
        </w:tabs>
        <w:jc w:val="both"/>
        <w:rPr>
          <w:lang w:val="kk-KZ"/>
        </w:rPr>
      </w:pPr>
      <w:r w:rsidRPr="0074064E">
        <w:rPr>
          <w:lang w:val="kk-KZ"/>
        </w:rPr>
        <w:t xml:space="preserve">     Ынталандыру теориясының екі категориясын бөліп көрсетуге болады: мазмұнды және іс жүргізу. </w:t>
      </w:r>
    </w:p>
    <w:p w:rsidR="001D150D" w:rsidRPr="0074064E" w:rsidRDefault="001D150D" w:rsidP="001D150D">
      <w:pPr>
        <w:jc w:val="both"/>
        <w:rPr>
          <w:lang w:val="kk-KZ"/>
        </w:rPr>
      </w:pPr>
      <w:r w:rsidRPr="0074064E">
        <w:rPr>
          <w:lang w:val="kk-KZ"/>
        </w:rPr>
        <w:t xml:space="preserve">     </w:t>
      </w:r>
      <w:r w:rsidRPr="0074064E">
        <w:rPr>
          <w:i/>
          <w:lang w:val="kk-KZ"/>
        </w:rPr>
        <w:t xml:space="preserve">Мотивацияның мазмұнды теориясы </w:t>
      </w:r>
      <w:r w:rsidRPr="0074064E">
        <w:rPr>
          <w:lang w:val="kk-KZ"/>
        </w:rPr>
        <w:t xml:space="preserve">адамды алдыға жылжытатын ішкі қызығушылықтарға негізделеді. Бұл топқа Абрахам Маслоу, Дэвид Мак Клеллан, Фредерик Гецберг, Скиннер Бернардтың теорияларын жатқызуға болады. </w:t>
      </w:r>
    </w:p>
    <w:p w:rsidR="001D150D" w:rsidRPr="0074064E" w:rsidRDefault="001D150D" w:rsidP="001D150D">
      <w:pPr>
        <w:jc w:val="both"/>
        <w:rPr>
          <w:lang w:val="kk-KZ"/>
        </w:rPr>
      </w:pPr>
      <w:r w:rsidRPr="0074064E">
        <w:rPr>
          <w:lang w:val="kk-KZ"/>
        </w:rPr>
        <w:t xml:space="preserve">     І</w:t>
      </w:r>
      <w:r w:rsidRPr="0074064E">
        <w:rPr>
          <w:i/>
          <w:lang w:val="kk-KZ"/>
        </w:rPr>
        <w:t xml:space="preserve">с жүргізу теориясы  </w:t>
      </w:r>
      <w:r w:rsidRPr="0074064E">
        <w:rPr>
          <w:lang w:val="kk-KZ"/>
        </w:rPr>
        <w:t xml:space="preserve">адамдардың қабылдауы мен танымдарының ескерілуімен болатын іс - әрекет моделіне негізделеді (күтім теориясы, әділдік теориясы, Портер – Лоулердің мотивация моделі). </w:t>
      </w:r>
    </w:p>
    <w:p w:rsidR="001D150D" w:rsidRPr="0074064E" w:rsidRDefault="001D150D" w:rsidP="001D150D">
      <w:pPr>
        <w:jc w:val="both"/>
        <w:rPr>
          <w:lang w:val="kk-KZ"/>
        </w:rPr>
      </w:pPr>
      <w:r w:rsidRPr="0074064E">
        <w:rPr>
          <w:lang w:val="kk-KZ"/>
        </w:rPr>
        <w:t xml:space="preserve">     Жоғарыда айтылып кеткен теориялар қатаң шектелген емес, олардың өздерінің қолданылатын аумағы бар, мазмұнын түсіну үшін ең алдымен қажеттілік және сыйақы деген ұғымдарды дұрыс түсіну керек. </w:t>
      </w:r>
    </w:p>
    <w:p w:rsidR="001D150D" w:rsidRPr="0074064E" w:rsidRDefault="001D150D" w:rsidP="001D150D">
      <w:pPr>
        <w:ind w:firstLine="708"/>
        <w:jc w:val="both"/>
        <w:rPr>
          <w:lang w:val="kk-KZ"/>
        </w:rPr>
      </w:pPr>
      <w:r w:rsidRPr="0074064E">
        <w:rPr>
          <w:lang w:val="kk-KZ"/>
        </w:rPr>
        <w:t xml:space="preserve">Адамдардың барлық қажеттіліктері бірінші және екінші болып жіктеледі. </w:t>
      </w:r>
      <w:r w:rsidRPr="0074064E">
        <w:rPr>
          <w:i/>
          <w:lang w:val="kk-KZ"/>
        </w:rPr>
        <w:t xml:space="preserve">Бірінші  қажеттіліктер </w:t>
      </w:r>
      <w:r w:rsidRPr="0074064E">
        <w:rPr>
          <w:lang w:val="kk-KZ"/>
        </w:rPr>
        <w:t xml:space="preserve">физиологиялық және туа біткен болады (азық – түлік, су, тыныс алу, ұйықтау, ұрпағын жалғастыру секілді қажеттіліктер), бұлардың барлығы адамның генетикалық кодында бекітілген. </w:t>
      </w:r>
    </w:p>
    <w:p w:rsidR="001D150D" w:rsidRPr="0074064E" w:rsidRDefault="001D150D" w:rsidP="001D150D">
      <w:pPr>
        <w:jc w:val="both"/>
        <w:rPr>
          <w:lang w:val="kk-KZ"/>
        </w:rPr>
      </w:pPr>
      <w:r w:rsidRPr="0074064E">
        <w:rPr>
          <w:lang w:val="kk-KZ"/>
        </w:rPr>
        <w:t xml:space="preserve">    </w:t>
      </w:r>
      <w:r w:rsidRPr="0074064E">
        <w:rPr>
          <w:i/>
          <w:lang w:val="kk-KZ"/>
        </w:rPr>
        <w:t xml:space="preserve"> Екінші қажеттіліктер </w:t>
      </w:r>
      <w:r w:rsidRPr="0074064E">
        <w:rPr>
          <w:lang w:val="kk-KZ"/>
        </w:rPr>
        <w:t xml:space="preserve">психологиялық және жүре біткен қажеттіліктер (жетістік, сыйластық, бауыр басу, билікке деген қажеттіліктер). Бұл қажеттіліктер өмірлік тәжірибе нәтижесінде жиналады. Өзінің әркелкілігіне байланысты олар өзара бірнеше деңгейлерге бөлінеді. </w:t>
      </w:r>
    </w:p>
    <w:p w:rsidR="001D150D" w:rsidRPr="0074064E" w:rsidRDefault="001D150D" w:rsidP="001D150D">
      <w:pPr>
        <w:jc w:val="both"/>
        <w:rPr>
          <w:b/>
          <w:lang w:val="kk-KZ"/>
        </w:rPr>
      </w:pPr>
      <w:r w:rsidRPr="0074064E">
        <w:rPr>
          <w:lang w:val="kk-KZ"/>
        </w:rPr>
        <w:t xml:space="preserve">     Қажеттілікті қолмен ұстау, көру мүмкін емес. Ол туралы тек адамдардың іс - әрекеті арқылы ғана білуге болады. Адамдардың мінез – құлқы мен іс - әрекетінің арасындағы байланыс әр түрлі модельдер арқылы көрсетіледі.</w:t>
      </w:r>
    </w:p>
    <w:p w:rsidR="001D150D" w:rsidRPr="0074064E" w:rsidRDefault="001D150D" w:rsidP="001D150D">
      <w:pPr>
        <w:jc w:val="both"/>
        <w:rPr>
          <w:lang w:val="kk-KZ"/>
        </w:rPr>
      </w:pPr>
    </w:p>
    <w:p w:rsidR="001D150D" w:rsidRPr="0074064E" w:rsidRDefault="001D150D" w:rsidP="001D150D">
      <w:pPr>
        <w:jc w:val="center"/>
        <w:rPr>
          <w:b/>
          <w:lang w:val="kk-KZ"/>
        </w:rPr>
      </w:pPr>
      <w:r w:rsidRPr="0074064E">
        <w:rPr>
          <w:b/>
          <w:lang w:val="kk-KZ"/>
        </w:rPr>
        <w:lastRenderedPageBreak/>
        <w:t>Бақылау сұрақтары:</w:t>
      </w:r>
    </w:p>
    <w:p w:rsidR="001D150D" w:rsidRPr="0074064E" w:rsidRDefault="001D150D" w:rsidP="001D150D">
      <w:pPr>
        <w:jc w:val="both"/>
        <w:rPr>
          <w:lang w:val="kk-KZ"/>
        </w:rPr>
      </w:pPr>
      <w:r w:rsidRPr="0074064E">
        <w:rPr>
          <w:lang w:val="kk-KZ"/>
        </w:rPr>
        <w:t>1. Сіз қандай жаңа ұғымдармен таныстыңыз?</w:t>
      </w:r>
    </w:p>
    <w:p w:rsidR="001D150D" w:rsidRPr="0074064E" w:rsidRDefault="001D150D" w:rsidP="001D150D">
      <w:pPr>
        <w:jc w:val="both"/>
        <w:rPr>
          <w:lang w:val="kk-KZ"/>
        </w:rPr>
      </w:pPr>
      <w:r w:rsidRPr="0074064E">
        <w:rPr>
          <w:lang w:val="kk-KZ"/>
        </w:rPr>
        <w:t>2. Білім беруді басқару жүйесін қалай түсінесіз?</w:t>
      </w:r>
    </w:p>
    <w:p w:rsidR="001D150D" w:rsidRPr="0074064E" w:rsidRDefault="001D150D" w:rsidP="001D150D">
      <w:pPr>
        <w:jc w:val="both"/>
        <w:rPr>
          <w:lang w:val="kk-KZ"/>
        </w:rPr>
      </w:pPr>
      <w:r w:rsidRPr="0074064E">
        <w:rPr>
          <w:lang w:val="kk-KZ"/>
        </w:rPr>
        <w:t>3. Дәріс бойынша өз біліміңізге сүйеніңіз,білім беруді басқарудың иерархиалық құрылымын атаңыз.</w:t>
      </w:r>
    </w:p>
    <w:p w:rsidR="001D150D" w:rsidRPr="0074064E" w:rsidRDefault="001D150D" w:rsidP="001D150D">
      <w:pPr>
        <w:jc w:val="both"/>
        <w:rPr>
          <w:lang w:val="ru-MD"/>
        </w:rPr>
      </w:pPr>
      <w:r>
        <w:rPr>
          <w:lang w:val="kk-KZ"/>
        </w:rPr>
        <w:t>4</w:t>
      </w:r>
      <w:r w:rsidRPr="0074064E">
        <w:rPr>
          <w:lang w:val="kk-KZ"/>
        </w:rPr>
        <w:t>. Басқарудағы сенім және ынталандыру технологиялары.</w:t>
      </w:r>
    </w:p>
    <w:p w:rsidR="001D150D" w:rsidRDefault="001D150D" w:rsidP="001D150D">
      <w:pPr>
        <w:jc w:val="center"/>
        <w:rPr>
          <w:b/>
          <w:lang w:eastAsia="ko-KR"/>
        </w:rPr>
      </w:pPr>
      <w:r w:rsidRPr="0074064E">
        <w:rPr>
          <w:b/>
          <w:lang w:eastAsia="ko-KR"/>
        </w:rPr>
        <w:t>Ұсынылатын әдебиеттер:</w:t>
      </w:r>
    </w:p>
    <w:p w:rsidR="001D150D" w:rsidRPr="0074064E" w:rsidRDefault="001D150D" w:rsidP="001D150D">
      <w:pPr>
        <w:jc w:val="center"/>
        <w:rPr>
          <w:b/>
          <w:lang w:eastAsia="ko-KR"/>
        </w:rPr>
      </w:pPr>
    </w:p>
    <w:p w:rsidR="001D150D" w:rsidRPr="0074064E" w:rsidRDefault="001D150D" w:rsidP="001D150D">
      <w:pPr>
        <w:pStyle w:val="a9"/>
        <w:numPr>
          <w:ilvl w:val="0"/>
          <w:numId w:val="23"/>
        </w:numPr>
        <w:tabs>
          <w:tab w:val="left" w:pos="285"/>
        </w:tabs>
        <w:jc w:val="both"/>
        <w:rPr>
          <w:lang w:val="ru-RU"/>
        </w:rPr>
      </w:pPr>
      <w:r w:rsidRPr="0074064E">
        <w:rPr>
          <w:lang w:val="ru-RU"/>
        </w:rPr>
        <w:t>Симонов В.П. Педагогический менеджмент: 50 НОУ-ХАУ в управлении педагогическими системами: - М.</w:t>
      </w:r>
      <w:proofErr w:type="gramStart"/>
      <w:r w:rsidRPr="0074064E">
        <w:rPr>
          <w:lang w:val="ru-RU"/>
        </w:rPr>
        <w:t>,  -</w:t>
      </w:r>
      <w:proofErr w:type="gramEnd"/>
      <w:r w:rsidRPr="0074064E">
        <w:rPr>
          <w:lang w:val="ru-RU"/>
        </w:rPr>
        <w:t xml:space="preserve"> 1999. - 43 с.</w:t>
      </w:r>
    </w:p>
    <w:p w:rsidR="001D150D" w:rsidRDefault="001D150D" w:rsidP="001D150D">
      <w:pPr>
        <w:pStyle w:val="a9"/>
        <w:numPr>
          <w:ilvl w:val="0"/>
          <w:numId w:val="23"/>
        </w:numPr>
        <w:tabs>
          <w:tab w:val="left" w:pos="285"/>
        </w:tabs>
        <w:jc w:val="both"/>
        <w:rPr>
          <w:lang w:val="ru-RU"/>
        </w:rPr>
      </w:pPr>
      <w:r w:rsidRPr="0074064E">
        <w:rPr>
          <w:lang w:val="ru-RU"/>
        </w:rPr>
        <w:t>Баймолдаев Т.М. Менеджмент как метод управления современной школой. Метод.пособ. А-ты,</w:t>
      </w:r>
      <w:proofErr w:type="gramStart"/>
      <w:r w:rsidRPr="0074064E">
        <w:rPr>
          <w:lang w:val="ru-RU"/>
        </w:rPr>
        <w:t>1996.-</w:t>
      </w:r>
      <w:proofErr w:type="gramEnd"/>
      <w:r w:rsidRPr="0074064E">
        <w:rPr>
          <w:lang w:val="ru-RU"/>
        </w:rPr>
        <w:t>47 с.</w:t>
      </w:r>
    </w:p>
    <w:p w:rsidR="001D150D" w:rsidRDefault="001D150D" w:rsidP="001D150D">
      <w:pPr>
        <w:pStyle w:val="a9"/>
        <w:numPr>
          <w:ilvl w:val="0"/>
          <w:numId w:val="23"/>
        </w:numPr>
        <w:tabs>
          <w:tab w:val="left" w:pos="285"/>
        </w:tabs>
        <w:jc w:val="both"/>
        <w:rPr>
          <w:lang w:val="ru-RU"/>
        </w:rPr>
      </w:pPr>
      <w:r w:rsidRPr="0074064E">
        <w:rPr>
          <w:lang w:val="ru-RU"/>
        </w:rPr>
        <w:t xml:space="preserve">Лебедева Н.А. Современный менеджмент в учреждениях образования. </w:t>
      </w:r>
      <w:proofErr w:type="gramStart"/>
      <w:r w:rsidRPr="0074064E">
        <w:rPr>
          <w:lang w:val="ru-RU"/>
        </w:rPr>
        <w:t>Метод.пособ.-</w:t>
      </w:r>
      <w:proofErr w:type="gramEnd"/>
      <w:r w:rsidRPr="0074064E">
        <w:rPr>
          <w:lang w:val="ru-RU"/>
        </w:rPr>
        <w:t>А-ты,1995.-76с.</w:t>
      </w:r>
    </w:p>
    <w:p w:rsidR="001D150D" w:rsidRDefault="001D150D" w:rsidP="001D150D">
      <w:pPr>
        <w:pStyle w:val="a9"/>
        <w:numPr>
          <w:ilvl w:val="0"/>
          <w:numId w:val="23"/>
        </w:numPr>
        <w:tabs>
          <w:tab w:val="left" w:pos="285"/>
        </w:tabs>
        <w:jc w:val="both"/>
        <w:rPr>
          <w:lang w:val="ru-RU"/>
        </w:rPr>
      </w:pPr>
      <w:r w:rsidRPr="0074064E">
        <w:rPr>
          <w:lang w:val="ru-RU"/>
        </w:rPr>
        <w:t>Менеджмент в управлении школой. Науч.ред. Шамова Т.И.- М.-1992.</w:t>
      </w:r>
    </w:p>
    <w:p w:rsidR="001D150D" w:rsidRDefault="001D150D" w:rsidP="001D150D">
      <w:pPr>
        <w:pStyle w:val="a9"/>
        <w:numPr>
          <w:ilvl w:val="0"/>
          <w:numId w:val="23"/>
        </w:numPr>
        <w:tabs>
          <w:tab w:val="left" w:pos="285"/>
        </w:tabs>
        <w:jc w:val="both"/>
        <w:rPr>
          <w:lang w:val="ru-RU"/>
        </w:rPr>
      </w:pPr>
      <w:r w:rsidRPr="0074064E">
        <w:rPr>
          <w:lang w:val="ru-RU"/>
        </w:rPr>
        <w:t xml:space="preserve">Мескон М., Хедоури Ф., Альберт М. Основы менеджмента. М.: Дело, </w:t>
      </w:r>
      <w:proofErr w:type="gramStart"/>
      <w:r w:rsidRPr="0074064E">
        <w:rPr>
          <w:lang w:val="ru-RU"/>
        </w:rPr>
        <w:t>1998.-</w:t>
      </w:r>
      <w:proofErr w:type="gramEnd"/>
      <w:r w:rsidRPr="0074064E">
        <w:rPr>
          <w:lang w:val="ru-RU"/>
        </w:rPr>
        <w:t xml:space="preserve">300 с. </w:t>
      </w:r>
    </w:p>
    <w:p w:rsidR="001D150D" w:rsidRPr="0074064E" w:rsidRDefault="001D150D" w:rsidP="001D150D">
      <w:pPr>
        <w:pStyle w:val="a9"/>
        <w:numPr>
          <w:ilvl w:val="0"/>
          <w:numId w:val="23"/>
        </w:numPr>
        <w:tabs>
          <w:tab w:val="left" w:pos="285"/>
        </w:tabs>
        <w:jc w:val="both"/>
        <w:rPr>
          <w:lang w:val="ru-RU"/>
        </w:rPr>
      </w:pPr>
      <w:r w:rsidRPr="0074064E">
        <w:rPr>
          <w:lang w:val="ru-RU"/>
        </w:rPr>
        <w:t xml:space="preserve">Терентьев В. Ценности менеджмента. // Директор </w:t>
      </w:r>
      <w:proofErr w:type="gramStart"/>
      <w:r w:rsidRPr="0074064E">
        <w:rPr>
          <w:lang w:val="ru-RU"/>
        </w:rPr>
        <w:t>школы.-</w:t>
      </w:r>
      <w:proofErr w:type="gramEnd"/>
      <w:r w:rsidRPr="0074064E">
        <w:rPr>
          <w:lang w:val="ru-RU"/>
        </w:rPr>
        <w:t xml:space="preserve"> 2001.- №6- С.3-10.</w:t>
      </w:r>
    </w:p>
    <w:p w:rsidR="001D150D" w:rsidRPr="0074064E" w:rsidRDefault="001D150D" w:rsidP="001D150D">
      <w:pPr>
        <w:tabs>
          <w:tab w:val="left" w:pos="399"/>
        </w:tabs>
        <w:jc w:val="both"/>
      </w:pPr>
      <w:r w:rsidRPr="0074064E">
        <w:t xml:space="preserve">Маркетинг, менеджмент: анализ, планирование, внедрение, контроль. 2-е изд.  -  Питер, </w:t>
      </w:r>
      <w:proofErr w:type="gramStart"/>
      <w:r w:rsidRPr="0074064E">
        <w:t>1999.-</w:t>
      </w:r>
      <w:proofErr w:type="gramEnd"/>
      <w:r w:rsidRPr="0074064E">
        <w:t xml:space="preserve"> 869 с.</w:t>
      </w: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tabs>
          <w:tab w:val="left" w:pos="399"/>
        </w:tabs>
        <w:jc w:val="both"/>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Pr="0074064E"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Default="001D150D" w:rsidP="001D150D">
      <w:pPr>
        <w:pStyle w:val="a9"/>
        <w:rPr>
          <w:b/>
          <w:bCs/>
          <w:lang w:val="kk-KZ"/>
        </w:rPr>
      </w:pPr>
    </w:p>
    <w:p w:rsidR="001D150D" w:rsidRPr="000E0F46" w:rsidRDefault="000A6D33" w:rsidP="001D150D">
      <w:pPr>
        <w:pStyle w:val="a9"/>
        <w:jc w:val="both"/>
        <w:rPr>
          <w:b/>
          <w:lang w:val="kk-KZ"/>
        </w:rPr>
      </w:pPr>
      <w:r>
        <w:rPr>
          <w:b/>
          <w:bCs/>
          <w:lang w:val="kk-KZ"/>
        </w:rPr>
        <w:t>11</w:t>
      </w:r>
      <w:r w:rsidR="001D150D" w:rsidRPr="000E0F46">
        <w:rPr>
          <w:b/>
          <w:bCs/>
          <w:lang w:val="kk-KZ"/>
        </w:rPr>
        <w:t xml:space="preserve"> дәріс</w:t>
      </w:r>
      <w:r w:rsidR="001D150D" w:rsidRPr="000E0F46">
        <w:rPr>
          <w:bCs/>
          <w:lang w:val="kk-KZ"/>
        </w:rPr>
        <w:t xml:space="preserve">. </w:t>
      </w:r>
      <w:r w:rsidR="001D150D" w:rsidRPr="000E0F46">
        <w:rPr>
          <w:b/>
          <w:lang w:val="kk-KZ"/>
        </w:rPr>
        <w:t>Мeктeптiң тәжiрибeлiк ic-әрeкeтiнe мeнeджмeнттi eндiрудiң тиiмдiлiгi</w:t>
      </w:r>
    </w:p>
    <w:p w:rsidR="001D150D" w:rsidRPr="000E0F46" w:rsidRDefault="001D150D" w:rsidP="001D150D">
      <w:pPr>
        <w:pStyle w:val="a9"/>
        <w:jc w:val="both"/>
        <w:rPr>
          <w:b/>
          <w:lang w:val="kk-KZ"/>
        </w:rPr>
      </w:pPr>
    </w:p>
    <w:p w:rsidR="001D150D" w:rsidRPr="000E0F46" w:rsidRDefault="001D150D" w:rsidP="001D150D">
      <w:pPr>
        <w:pStyle w:val="a9"/>
        <w:numPr>
          <w:ilvl w:val="0"/>
          <w:numId w:val="24"/>
        </w:numPr>
        <w:jc w:val="both"/>
        <w:rPr>
          <w:lang w:val="kk-KZ"/>
        </w:rPr>
      </w:pPr>
      <w:r w:rsidRPr="000E0F46">
        <w:rPr>
          <w:lang w:val="kk-KZ"/>
        </w:rPr>
        <w:t>Менеджерлердің кәсіби даярлауының мазмұны.</w:t>
      </w:r>
    </w:p>
    <w:p w:rsidR="001D150D" w:rsidRPr="000E0F46" w:rsidRDefault="001D150D" w:rsidP="001D150D">
      <w:pPr>
        <w:pStyle w:val="a9"/>
        <w:numPr>
          <w:ilvl w:val="0"/>
          <w:numId w:val="24"/>
        </w:numPr>
        <w:jc w:val="both"/>
        <w:rPr>
          <w:lang w:val="kk-KZ"/>
        </w:rPr>
      </w:pPr>
      <w:r w:rsidRPr="000E0F46">
        <w:rPr>
          <w:lang w:val="kk-KZ"/>
        </w:rPr>
        <w:t>Басқару түрлері мен стильдері</w:t>
      </w:r>
    </w:p>
    <w:p w:rsidR="001D150D" w:rsidRPr="000E0F46" w:rsidRDefault="001D150D" w:rsidP="001D150D">
      <w:pPr>
        <w:ind w:left="-57"/>
        <w:jc w:val="both"/>
        <w:rPr>
          <w:lang w:val="kk-KZ"/>
        </w:rPr>
      </w:pPr>
      <w:r w:rsidRPr="000E0F46">
        <w:rPr>
          <w:b/>
          <w:lang w:val="kk-KZ"/>
        </w:rPr>
        <w:lastRenderedPageBreak/>
        <w:t xml:space="preserve">      </w:t>
      </w:r>
    </w:p>
    <w:p w:rsidR="001D150D" w:rsidRPr="000E0F46" w:rsidRDefault="001D150D" w:rsidP="001D150D">
      <w:pPr>
        <w:ind w:firstLine="708"/>
        <w:jc w:val="both"/>
        <w:rPr>
          <w:lang w:val="kk-KZ"/>
        </w:rPr>
      </w:pPr>
      <w:r w:rsidRPr="000E0F46">
        <w:rPr>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1D150D" w:rsidRPr="000E0F46" w:rsidRDefault="001D150D" w:rsidP="001D150D">
      <w:pPr>
        <w:ind w:firstLine="454"/>
        <w:jc w:val="both"/>
        <w:rPr>
          <w:bCs/>
          <w:lang w:val="kk-KZ"/>
        </w:rPr>
      </w:pPr>
      <w:r w:rsidRPr="000E0F46">
        <w:rPr>
          <w:bCs/>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sidRPr="000E0F46">
        <w:rPr>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sidRPr="000E0F46">
        <w:rPr>
          <w:bCs/>
          <w:lang w:val="kk-KZ"/>
        </w:rPr>
        <w:t>), заманауи басшыда өзінен-өзі “туа біткен дарындылық”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Б</w:t>
      </w:r>
      <w:r w:rsidRPr="000E0F46">
        <w:rPr>
          <w:lang w:val="kk-KZ"/>
        </w:rPr>
        <w:t>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З. Гельманова, З. Магрупова, Ю.А. Морозов, Ф.Ф. Аунапу, Ю.А. Розенбаум, Е. Голубчиков, С.И. Семенцов және т.б.)</w:t>
      </w:r>
      <w:r w:rsidRPr="000E0F46">
        <w:rPr>
          <w:bCs/>
          <w:lang w:val="kk-KZ"/>
        </w:rPr>
        <w:t xml:space="preserve">. бірақ бұл жұмыстарда басқару ғылыми-педагогикалық контекстен тыс түрлі аспектіде қарастырылған. </w:t>
      </w:r>
    </w:p>
    <w:p w:rsidR="001D150D" w:rsidRPr="000E0F46" w:rsidRDefault="001D150D" w:rsidP="001D150D">
      <w:pPr>
        <w:ind w:firstLine="708"/>
        <w:jc w:val="both"/>
        <w:rPr>
          <w:lang w:val="kk-KZ"/>
        </w:rPr>
      </w:pPr>
      <w:r w:rsidRPr="000E0F46">
        <w:rPr>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жолдарын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басқару стильдерін және т.б. зерттеу. </w:t>
      </w:r>
    </w:p>
    <w:p w:rsidR="001D150D" w:rsidRPr="000E0F46" w:rsidRDefault="001D150D" w:rsidP="001D150D">
      <w:pPr>
        <w:ind w:firstLine="708"/>
        <w:jc w:val="both"/>
        <w:rPr>
          <w:lang w:val="kk-KZ"/>
        </w:rPr>
      </w:pPr>
      <w:r w:rsidRPr="000E0F46">
        <w:rPr>
          <w:lang w:val="kk-KZ"/>
        </w:rPr>
        <w:t xml:space="preserve">Дәстүрлі емес әдістер (әлеуметтік–психологиялық тренинг, іскерлік және рөлдік ойындар,мәселелерді шешу, т.б.) менджерлердің кәсіби іс–әрекетінің әр түрлі жақтарын модельдеуге мүмкіндік береді. </w:t>
      </w:r>
    </w:p>
    <w:p w:rsidR="001D150D" w:rsidRPr="000E0F46" w:rsidRDefault="001D150D" w:rsidP="001D150D">
      <w:pPr>
        <w:jc w:val="both"/>
        <w:rPr>
          <w:lang w:val="kk-KZ"/>
        </w:rPr>
      </w:pPr>
      <w:r w:rsidRPr="000E0F46">
        <w:rPr>
          <w:lang w:val="kk-KZ"/>
        </w:rPr>
        <w:t>Қазақстан Республикасының мектептеріне менеджментті басқарудың моделі ретінде кіріктіру қалыптасқан басқару әдістерінің орнына жаңа прогрессивті және нәтижелі әдістердің келгенін көрсетті:</w:t>
      </w:r>
    </w:p>
    <w:p w:rsidR="001D150D" w:rsidRPr="000E0F46" w:rsidRDefault="001D150D" w:rsidP="001D150D">
      <w:pPr>
        <w:numPr>
          <w:ilvl w:val="0"/>
          <w:numId w:val="2"/>
        </w:numPr>
        <w:tabs>
          <w:tab w:val="clear" w:pos="900"/>
        </w:tabs>
        <w:ind w:left="1080" w:hanging="180"/>
        <w:jc w:val="both"/>
      </w:pPr>
      <w:r w:rsidRPr="000E0F46">
        <w:rPr>
          <w:lang w:val="kk-KZ"/>
        </w:rPr>
        <w:t xml:space="preserve"> </w:t>
      </w:r>
      <w:r w:rsidRPr="000E0F46">
        <w:t>иерархалықтың орнына сенім;</w:t>
      </w:r>
    </w:p>
    <w:p w:rsidR="001D150D" w:rsidRPr="000E0F46" w:rsidRDefault="001D150D" w:rsidP="001D150D">
      <w:pPr>
        <w:numPr>
          <w:ilvl w:val="0"/>
          <w:numId w:val="2"/>
        </w:numPr>
        <w:tabs>
          <w:tab w:val="clear" w:pos="900"/>
        </w:tabs>
        <w:ind w:left="1080" w:hanging="180"/>
        <w:jc w:val="both"/>
      </w:pPr>
      <w:r w:rsidRPr="000E0F46">
        <w:t xml:space="preserve"> бұйрықтың орнына сендіру;</w:t>
      </w:r>
    </w:p>
    <w:p w:rsidR="001D150D" w:rsidRPr="000E0F46" w:rsidRDefault="001D150D" w:rsidP="001D150D">
      <w:pPr>
        <w:numPr>
          <w:ilvl w:val="0"/>
          <w:numId w:val="2"/>
        </w:numPr>
        <w:tabs>
          <w:tab w:val="clear" w:pos="900"/>
        </w:tabs>
        <w:ind w:left="1080" w:hanging="180"/>
        <w:jc w:val="both"/>
      </w:pPr>
      <w:r w:rsidRPr="000E0F46">
        <w:t xml:space="preserve"> </w:t>
      </w:r>
      <w:r w:rsidRPr="000E0F46">
        <w:rPr>
          <w:lang w:val="kk-KZ"/>
        </w:rPr>
        <w:t>ж</w:t>
      </w:r>
      <w:r w:rsidRPr="000E0F46">
        <w:t>ағынудың орнына ынтымақтастық, бірлестік;</w:t>
      </w:r>
    </w:p>
    <w:p w:rsidR="001D150D" w:rsidRPr="000E0F46" w:rsidRDefault="001D150D" w:rsidP="001D150D">
      <w:pPr>
        <w:numPr>
          <w:ilvl w:val="0"/>
          <w:numId w:val="2"/>
        </w:numPr>
        <w:tabs>
          <w:tab w:val="clear" w:pos="900"/>
        </w:tabs>
        <w:ind w:left="1080" w:hanging="180"/>
        <w:jc w:val="both"/>
      </w:pPr>
      <w:r w:rsidRPr="000E0F46">
        <w:t xml:space="preserve"> басқарудың икемделуі, адамға ыңғайлануы.                                                                    </w:t>
      </w:r>
    </w:p>
    <w:p w:rsidR="001D150D" w:rsidRPr="000E0F46" w:rsidRDefault="001D150D" w:rsidP="001D150D">
      <w:pPr>
        <w:ind w:firstLine="708"/>
        <w:jc w:val="both"/>
      </w:pPr>
      <w:r w:rsidRPr="000E0F46">
        <w:t xml:space="preserve">Ежелгі құлдық Римдегі «Адам адамға – қасқыр» деген ұғымның орнына қазіргі демократиялы қоғамға сәйкес «Адам адамға – </w:t>
      </w:r>
      <w:r w:rsidRPr="000E0F46">
        <w:rPr>
          <w:lang w:val="kk-KZ"/>
        </w:rPr>
        <w:t>дос</w:t>
      </w:r>
      <w:r w:rsidRPr="000E0F46">
        <w:t>» деген ұғым келуі керек.</w:t>
      </w:r>
    </w:p>
    <w:p w:rsidR="001D150D" w:rsidRPr="000E0F46" w:rsidRDefault="001D150D" w:rsidP="001D150D">
      <w:pPr>
        <w:ind w:firstLine="360"/>
        <w:jc w:val="both"/>
        <w:rPr>
          <w:lang w:val="kk-KZ"/>
        </w:rPr>
      </w:pPr>
      <w:r w:rsidRPr="000E0F46">
        <w:rPr>
          <w:lang w:val="kk-KZ"/>
        </w:rPr>
        <w:t xml:space="preserve">Білім беру қызметінде ең алдымен білімдендіру пәндері бойынша СМЖ өткізу технологиясы жүзеге асады. Яғни, басшылардың СМЖ-і ендіру туралы шешім қабылдаулары. Ол үшін мәселе бойынша мәліметтер жиналып, сұрыпталады. SWOT анализ жасалды. Тұтынушылар мен қызығушылар анықталады. Келесі кезеңде стартегиялық мақсат анықталады. Ол, өз кезегінде персоналды басқару, білім беру үдерісін басқару, ресурстарды басқару, маркетинг, ұйым құрылымы, өзгерістер арқылы басқару, құжаттар арқылы басқару тетіктерінен тұрады. Үшінші кезекте міндеттерді құру және жүзеге асыру жүреді. Соңғы кезең нәтижені бақылау. </w:t>
      </w:r>
    </w:p>
    <w:p w:rsidR="001D150D" w:rsidRPr="000E0F46" w:rsidRDefault="001D150D" w:rsidP="001D150D">
      <w:pPr>
        <w:ind w:firstLine="708"/>
        <w:jc w:val="both"/>
        <w:rPr>
          <w:lang w:val="kk-KZ"/>
        </w:rPr>
      </w:pPr>
      <w:r w:rsidRPr="000E0F46">
        <w:rPr>
          <w:lang w:val="kk-KZ"/>
        </w:rPr>
        <w:lastRenderedPageBreak/>
        <w:t xml:space="preserve"> Кез келген өндірісте, сонымен қатар, мектепте де басқарушылар өндіріске қандай көңіл бөлсе, адамға да дәл сондай көңіл бөледі. Бұрын басқарушы негізінен өндіріске мән беретін. Бұл бәріне аян. Адам екінші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1D150D" w:rsidRPr="000E0F46" w:rsidRDefault="001D150D" w:rsidP="001D150D">
      <w:pPr>
        <w:jc w:val="both"/>
        <w:rPr>
          <w:lang w:val="kk-KZ"/>
        </w:rPr>
      </w:pPr>
      <w:r w:rsidRPr="000E0F46">
        <w:rPr>
          <w:lang w:val="kk-KZ"/>
        </w:rPr>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1D150D" w:rsidRPr="000E0F46" w:rsidRDefault="001D150D" w:rsidP="001D150D">
      <w:pPr>
        <w:jc w:val="both"/>
        <w:rPr>
          <w:lang w:val="kk-KZ"/>
        </w:rPr>
      </w:pPr>
      <w:r w:rsidRPr="000E0F46">
        <w:rPr>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1D150D" w:rsidRPr="000E0F46" w:rsidRDefault="001D150D" w:rsidP="001D150D">
      <w:pPr>
        <w:jc w:val="both"/>
      </w:pPr>
      <w:r w:rsidRPr="000E0F46">
        <w:rPr>
          <w:lang w:val="kk-KZ"/>
        </w:rPr>
        <w:t xml:space="preserve">3. Басқарудың келесі түрі «билік  – бағыну». </w:t>
      </w:r>
      <w:r w:rsidRPr="000E0F46">
        <w:t xml:space="preserve">Мұнда өкінішке орай </w:t>
      </w:r>
      <w:proofErr w:type="gramStart"/>
      <w:r w:rsidRPr="000E0F46">
        <w:t>адами  аспектілер</w:t>
      </w:r>
      <w:proofErr w:type="gramEnd"/>
      <w:r w:rsidRPr="000E0F46">
        <w:t xml:space="preserve"> кездеспейді. </w:t>
      </w:r>
    </w:p>
    <w:p w:rsidR="001D150D" w:rsidRPr="000E0F46" w:rsidRDefault="001D150D" w:rsidP="001D150D">
      <w:pPr>
        <w:tabs>
          <w:tab w:val="left" w:pos="0"/>
        </w:tabs>
        <w:jc w:val="both"/>
      </w:pPr>
      <w:r w:rsidRPr="000E0F46">
        <w:rPr>
          <w:lang w:val="kk-KZ"/>
        </w:rPr>
        <w:t xml:space="preserve">4. </w:t>
      </w:r>
      <w:r w:rsidRPr="000E0F46">
        <w:t xml:space="preserve">Ұйымдастырылған басқару – басқарушы тапсырмаларының орындалуының тиімді сапасын қолданады. Мұнда өндірістің </w:t>
      </w:r>
      <w:proofErr w:type="gramStart"/>
      <w:r w:rsidRPr="000E0F46">
        <w:t>табыстары  белгілі</w:t>
      </w:r>
      <w:proofErr w:type="gramEnd"/>
      <w:r w:rsidRPr="000E0F46">
        <w:t xml:space="preserve"> тепе</w:t>
      </w:r>
      <w:r w:rsidRPr="000E0F46">
        <w:rPr>
          <w:lang w:val="kk-KZ"/>
        </w:rPr>
        <w:t>-</w:t>
      </w:r>
      <w:r w:rsidRPr="000E0F46">
        <w:t xml:space="preserve">теңдікті сақтайды. Және ұжым жақсы </w:t>
      </w:r>
      <w:proofErr w:type="gramStart"/>
      <w:r w:rsidRPr="000E0F46">
        <w:t>көңіл</w:t>
      </w:r>
      <w:r w:rsidRPr="000E0F46">
        <w:rPr>
          <w:lang w:val="kk-KZ"/>
        </w:rPr>
        <w:t xml:space="preserve"> </w:t>
      </w:r>
      <w:r w:rsidRPr="000E0F46">
        <w:t xml:space="preserve"> күйде</w:t>
      </w:r>
      <w:proofErr w:type="gramEnd"/>
      <w:r w:rsidRPr="000E0F46">
        <w:t xml:space="preserve"> болады. </w:t>
      </w:r>
    </w:p>
    <w:p w:rsidR="001D150D" w:rsidRPr="000E0F46" w:rsidRDefault="001D150D" w:rsidP="001D150D">
      <w:pPr>
        <w:tabs>
          <w:tab w:val="left" w:pos="1260"/>
        </w:tabs>
        <w:jc w:val="both"/>
        <w:rPr>
          <w:lang w:val="kk-KZ"/>
        </w:rPr>
      </w:pPr>
      <w:r w:rsidRPr="000E0F46">
        <w:rPr>
          <w:lang w:val="kk-KZ"/>
        </w:rPr>
        <w:t>5. Басқарушы өндіріске де,  қол астындағыларға да жоғағры деңгейде көңіл бөледі. Блейк пен  Мутонның пікірінше, әрбір басқарушы осы стильге  ұмтылуы керек.</w:t>
      </w:r>
    </w:p>
    <w:p w:rsidR="001D150D" w:rsidRPr="000E0F46" w:rsidRDefault="001D150D" w:rsidP="001D150D">
      <w:pPr>
        <w:jc w:val="both"/>
        <w:rPr>
          <w:lang w:val="kk-KZ"/>
        </w:rPr>
      </w:pPr>
      <w:r w:rsidRPr="000E0F46">
        <w:rPr>
          <w:lang w:val="kk-KZ"/>
        </w:rPr>
        <w:t xml:space="preserve">                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 өндіріске назар аудару, екіншісі – адамдарға көңіл бөлу. Біз осы екі күшті торға салып, мынадай нәтижеге қол жеткіздік:</w:t>
      </w:r>
    </w:p>
    <w:p w:rsidR="001D150D" w:rsidRPr="000E0F46" w:rsidRDefault="001D150D" w:rsidP="001D150D">
      <w:pPr>
        <w:numPr>
          <w:ilvl w:val="0"/>
          <w:numId w:val="2"/>
        </w:numPr>
        <w:tabs>
          <w:tab w:val="clear" w:pos="900"/>
        </w:tabs>
        <w:ind w:left="0" w:firstLine="540"/>
        <w:jc w:val="both"/>
        <w:rPr>
          <w:lang w:val="kk-KZ"/>
        </w:rPr>
      </w:pPr>
      <w:r w:rsidRPr="000E0F46">
        <w:rPr>
          <w:lang w:val="kk-KZ"/>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1D150D" w:rsidRPr="000E0F46" w:rsidRDefault="001D150D" w:rsidP="001D150D">
      <w:pPr>
        <w:ind w:firstLine="708"/>
        <w:jc w:val="both"/>
        <w:rPr>
          <w:lang w:val="kk-KZ"/>
        </w:rPr>
      </w:pPr>
      <w:r w:rsidRPr="000E0F46">
        <w:rPr>
          <w:lang w:val="kk-KZ"/>
        </w:rPr>
        <w:t xml:space="preserve">Әлеуметтік психологияда ХХ ғасырдың 30- жылдарының басында қарым-қатынаста, басқаруда кәсіби әрекеттің типтері: авторитарлық, демократиялық, либералдық болып бөлініп көрсетілген. Бүгінде бұлардың көмегімен мұғалімнің, ата–аналардың әрекет стильдері, мұғалімнің оқушымен қатынасының  сипаты, оған қоса тәрбиелеудің типтері мен модельдері сипатталады. </w:t>
      </w:r>
    </w:p>
    <w:p w:rsidR="001D150D" w:rsidRPr="000E0F46" w:rsidRDefault="001D150D" w:rsidP="001D150D">
      <w:pPr>
        <w:ind w:firstLine="708"/>
        <w:jc w:val="both"/>
        <w:rPr>
          <w:lang w:val="kk-KZ"/>
        </w:rPr>
      </w:pPr>
      <w:r w:rsidRPr="000E0F46">
        <w:rPr>
          <w:lang w:val="kk-KZ"/>
        </w:rPr>
        <w:t xml:space="preserve">Басқару стилі – басқару қызметтерін атқару кезінде басшылардың ұжымға ықпал ету тәсілі мен әдісі. </w:t>
      </w:r>
    </w:p>
    <w:p w:rsidR="001D150D" w:rsidRPr="000E0F46" w:rsidRDefault="001D150D" w:rsidP="001D150D">
      <w:pPr>
        <w:jc w:val="both"/>
        <w:rPr>
          <w:lang w:val="kk-KZ"/>
        </w:rPr>
      </w:pPr>
      <w:r w:rsidRPr="000E0F46">
        <w:rPr>
          <w:lang w:val="kk-KZ"/>
        </w:rPr>
        <w:t xml:space="preserve">     Ол басшылардың ұйымдық, кәсіби және моральдық – этикалық сапасына байланысты құрылады. </w:t>
      </w:r>
    </w:p>
    <w:p w:rsidR="001D150D" w:rsidRPr="000E0F46" w:rsidRDefault="001D150D" w:rsidP="001D150D">
      <w:pPr>
        <w:jc w:val="both"/>
        <w:rPr>
          <w:lang w:val="kk-KZ"/>
        </w:rPr>
      </w:pPr>
      <w:r w:rsidRPr="000E0F46">
        <w:rPr>
          <w:lang w:val="kk-KZ"/>
        </w:rPr>
        <w:t xml:space="preserve">     Басқару стилі авторитарлық (директивті), демократиялық, либералдық болып бөлінеді. </w:t>
      </w:r>
    </w:p>
    <w:p w:rsidR="001D150D" w:rsidRPr="000E0F46" w:rsidRDefault="001D150D" w:rsidP="001D150D">
      <w:pPr>
        <w:jc w:val="both"/>
        <w:rPr>
          <w:lang w:val="kk-KZ"/>
        </w:rPr>
      </w:pPr>
      <w:r w:rsidRPr="000E0F46">
        <w:rPr>
          <w:lang w:val="kk-KZ"/>
        </w:rPr>
        <w:t xml:space="preserve">     </w:t>
      </w:r>
      <w:r w:rsidRPr="000E0F46">
        <w:rPr>
          <w:i/>
          <w:lang w:val="kk-KZ"/>
        </w:rPr>
        <w:t xml:space="preserve">Авторитарлық стиль </w:t>
      </w:r>
      <w:r w:rsidRPr="000E0F46">
        <w:rPr>
          <w:lang w:val="kk-KZ"/>
        </w:rPr>
        <w:t>бойынша орталықтанған билік жүргізіледі. Онда ең ұсақ сұрақтардың өзі басшының қатысуымен шешіледі. Бұл стильдегі басшыға тән тәсіл: бұйрық беру, басшы бағынушыларына қатал талап қояды, олардың жұмыстарын қатаң бақылайды. Басқарылушылар тарапынан айтылған сынды жақтырмайды, олармен арақатынасы суық, сенімділік жоқ, қарым-қатынас кезінде дөрекілік қылықтар жасауы әбден мүмкін. Тәрбиелеудің авторитарлы стилінде мұғалім оқушыларға үстемдік жасау арқылы, өзі шешім қабылдап, не істеу керектігін шешіп, оқушылардан шешімді мүлтіксіз орындалуды талап етеді.</w:t>
      </w:r>
    </w:p>
    <w:p w:rsidR="001D150D" w:rsidRPr="000E0F46" w:rsidRDefault="001D150D" w:rsidP="001D150D">
      <w:pPr>
        <w:jc w:val="both"/>
        <w:rPr>
          <w:lang w:val="kk-KZ"/>
        </w:rPr>
      </w:pPr>
      <w:r w:rsidRPr="000E0F46">
        <w:rPr>
          <w:lang w:val="kk-KZ"/>
        </w:rPr>
        <w:t xml:space="preserve">     </w:t>
      </w:r>
      <w:r w:rsidRPr="000E0F46">
        <w:rPr>
          <w:i/>
          <w:lang w:val="kk-KZ"/>
        </w:rPr>
        <w:t xml:space="preserve">Демократиялық стиль. </w:t>
      </w:r>
      <w:r w:rsidRPr="000E0F46">
        <w:rPr>
          <w:lang w:val="kk-KZ"/>
        </w:rPr>
        <w:t xml:space="preserve">Бағынушымен серіктестік қатынаста. Олармен мәселелерді бірге талқылайды. Бұл стильде бұйрық аз беріледі, шешімдер бағынушыға түсіндіру, көз жеткізу тәсілі арқылы тапсырылады. Басшы талапты көп қояды, бірақ әділ, жақсы нәтиже болса, мақтап, ойын көтермелеп, өзіндік жұмысқа мүмкіндік береді. Демократиялық стиль – басқалармен бөлісіп, шешімдерді бірге қабылдауды, жұмыстар мен тапсырмаларды бөліп жүзеге асыруды, оқушылардың өзіндік көзқарастарының сипатымен ерекшеленеді.  Қарым- қатынас кезінде сыпайы және де ізгі ниетті. Сынды қабылдай біледі. </w:t>
      </w:r>
    </w:p>
    <w:p w:rsidR="001D150D" w:rsidRPr="000E0F46" w:rsidRDefault="001D150D" w:rsidP="001D150D">
      <w:pPr>
        <w:ind w:firstLine="708"/>
        <w:jc w:val="both"/>
        <w:rPr>
          <w:lang w:val="kk-KZ"/>
        </w:rPr>
      </w:pPr>
      <w:r w:rsidRPr="000E0F46">
        <w:rPr>
          <w:lang w:val="kk-KZ"/>
        </w:rPr>
        <w:t xml:space="preserve">     </w:t>
      </w:r>
      <w:r w:rsidRPr="000E0F46">
        <w:rPr>
          <w:i/>
          <w:lang w:val="kk-KZ"/>
        </w:rPr>
        <w:t>Либералдық стиль.</w:t>
      </w:r>
      <w:r w:rsidRPr="000E0F46">
        <w:rPr>
          <w:lang w:val="kk-KZ"/>
        </w:rPr>
        <w:t xml:space="preserve"> Басшы бағынушыға қарамайды, өз еркімен жіберген. Бұл стильдегі басшы ең жауапты шешімдерді қабылдауға да қатыспайды, жауапкершіліктен </w:t>
      </w:r>
      <w:r w:rsidRPr="000E0F46">
        <w:rPr>
          <w:lang w:val="kk-KZ"/>
        </w:rPr>
        <w:lastRenderedPageBreak/>
        <w:t>қашады. Бағынушыларына талап қоймайды, олардың жұмыстарын әлсіз бақылайды, сынды тыңдай алады, бірақ ешқандай түзеу шарасын қолданбайды. Либералды стиль – мұғалім оқушыларға шексіз бостандық береді, сабақтардың, әрекеттің түрін өздеріне таңдауға, қарым-қатынас орнатуға т.б құқық береді.</w:t>
      </w:r>
    </w:p>
    <w:p w:rsidR="001D150D" w:rsidRPr="000E0F46" w:rsidRDefault="001D150D" w:rsidP="001D150D">
      <w:pPr>
        <w:jc w:val="both"/>
        <w:rPr>
          <w:lang w:val="kk-KZ"/>
        </w:rPr>
      </w:pPr>
      <w:r w:rsidRPr="000E0F46">
        <w:rPr>
          <w:lang w:val="kk-KZ"/>
        </w:rPr>
        <w:t xml:space="preserve">     Бірақ осы жоғарыда айтылған стильдер ешуақытта таза берілген күйінде қолданылмайды. Бір басшының бойында осы үш стиль де кездесуі мүмкін, дегенмен бір стильдің көрінісі басымдау болады. Басшы басқару стилін таңдауда көптеген факторларға байланысты таңдайды, мысалы, басшылардың жеке мінез-құлқы, бағынушының әлеуметтік-психологиялық ерекшеліктері. Осыған байланысты Д.Грен өзінің ұйым туралы жазған еңбектерінде келесі маңызды мәселені көрсете білді. Ол, бір басшы дәл сол ұйымда әр бағынушымен қарым-қатынас кезінде әр түрлі басқару стилін қолданады екен. Ол бағынушыларды «ин-топтық»(«ин-групповые») және «аут-топтық» («аут-групповые») мүшелері деп бөледі екен. Ал, осы бөлудің өзі үш өлшем бойынша жүреді: 1) Бағынушылар қаншалықты жауапкершілікті және білікті; 2) Оларға қандай деңгейде сенім артуға болады; 3) Ол өзіне қаншалықты жауапкершілікті жүктей алады; «ин – топтық» мүшелер осы өлшемдерге сәйкес келіп, «+» (оң) белгісімен сипатталады, ал «аут – топтық» мүшелер «-» (теріс) белгісімен сипатталады. Бірінші топтарға байланысты басшы демократиялық стильді қолданады, ал, екіншісіне – авторитарлық стильді қолданады. </w:t>
      </w:r>
    </w:p>
    <w:p w:rsidR="001D150D" w:rsidRPr="000E0F46" w:rsidRDefault="001D150D" w:rsidP="001D150D">
      <w:pPr>
        <w:jc w:val="both"/>
        <w:rPr>
          <w:lang w:val="kk-KZ"/>
        </w:rPr>
      </w:pPr>
      <w:r w:rsidRPr="000E0F46">
        <w:rPr>
          <w:lang w:val="kk-KZ"/>
        </w:rPr>
        <w:t xml:space="preserve">     Жапондық басқару ғылымында Т.Кононың төрт стильді моделі қарастырылады (жаңашыл–сарапшы, жаңашыл-интуициялық, консерваторлық-сарапшы, консерваторлық-интуициялық стиль). Көп алдыңғы қатарлы жапондық фирмалар жаңашыл-сарапшы стильді қолданады. </w:t>
      </w:r>
    </w:p>
    <w:p w:rsidR="001D150D" w:rsidRPr="000E0F46" w:rsidRDefault="001D150D" w:rsidP="001D150D">
      <w:pPr>
        <w:jc w:val="both"/>
        <w:rPr>
          <w:lang w:val="kk-KZ"/>
        </w:rPr>
      </w:pPr>
      <w:r w:rsidRPr="000E0F46">
        <w:rPr>
          <w:lang w:val="kk-KZ"/>
        </w:rPr>
        <w:t xml:space="preserve">     Жапондық басқару стилінің ерекшеліктерін Коноске Мацуситидің принциптері нақты көрсете алды. К. Мацусити бұл принциптерді «Мацусити дэнки» деген электро- техникалық фирмаларға енгізген. </w:t>
      </w:r>
    </w:p>
    <w:p w:rsidR="001D150D" w:rsidRPr="000E0F46" w:rsidRDefault="001D150D" w:rsidP="001D150D">
      <w:pPr>
        <w:pStyle w:val="aa"/>
        <w:spacing w:after="0" w:afterAutospacing="0"/>
        <w:jc w:val="both"/>
        <w:rPr>
          <w:lang w:val="kk-KZ"/>
        </w:rPr>
      </w:pPr>
      <w:r w:rsidRPr="000E0F46">
        <w:rPr>
          <w:b/>
          <w:lang w:val="kk-KZ"/>
        </w:rPr>
        <w:t>Басқару мәдениетінің негізгі компоненттері</w:t>
      </w:r>
      <w:r w:rsidRPr="000E0F46">
        <w:rPr>
          <w:lang w:val="kk-KZ"/>
        </w:rPr>
        <w:t>. Білім саласында еңбек ететін адамдардың басқару мәдениеті, олардың кәсіптік-педагогикалық мәдениетінің құрамды бөлігі болып табылады. Дәстүрлі ұғымда кәсіптік-педаго-гикалық мәдениет негізінен педагогикалық қызметтің нормалары, ережелері, педагогикалық техника және шеберлікпен байланыстырылады. Ал, соңғы жылдардағы психологиялық-педагогикалық зерттеулер педагогикалық мәдениет категорияларына педагогикалық құндылықтар, педагогикалық технология және педагогикалық шығарма-шылықты да қосатын болды.</w:t>
      </w:r>
    </w:p>
    <w:p w:rsidR="001D150D" w:rsidRPr="000E0F46" w:rsidRDefault="001D150D" w:rsidP="001D150D">
      <w:pPr>
        <w:pStyle w:val="aa"/>
        <w:spacing w:after="0" w:afterAutospacing="0"/>
        <w:jc w:val="both"/>
        <w:rPr>
          <w:lang w:val="kk-KZ"/>
        </w:rPr>
      </w:pPr>
      <w:r w:rsidRPr="000E0F46">
        <w:rPr>
          <w:lang w:val="kk-KZ"/>
        </w:rPr>
        <w:t>Мектеп басшысының басқару мәдениеті, оның тұлға ретінде мектеп басқарудың технологиясы мен құндылық-тарын жасау, игеру және оны алға жылжытуға бағытталған жұмыстарда өзінің шығармашылық күш-қуатын танытуы. Бұндай жағдайда басқару мәдениетінің компоненттері — аксиологиялық, технологиялық және тұлғалық-шығарма-шылық болып табылады.</w:t>
      </w:r>
    </w:p>
    <w:p w:rsidR="001D150D" w:rsidRPr="000E0F46" w:rsidRDefault="001D150D" w:rsidP="001D150D">
      <w:pPr>
        <w:pStyle w:val="aa"/>
        <w:spacing w:after="0" w:afterAutospacing="0"/>
        <w:jc w:val="both"/>
        <w:rPr>
          <w:lang w:val="kk-KZ"/>
        </w:rPr>
      </w:pPr>
      <w:r w:rsidRPr="000E0F46">
        <w:rPr>
          <w:lang w:val="kk-KZ"/>
        </w:rPr>
        <w:t>Ф.Тейлор ғылыми басқаруды көрсеткіштер уақыт пен міндетті зерттеу, ұдайы сұрыптау және баулу, ақшалай ынталандыру салаларында дамытты. Тейлордың ғылыми басқару жүйесіндегі қағидалары мынадай:</w:t>
      </w:r>
    </w:p>
    <w:p w:rsidR="001D150D" w:rsidRPr="000E0F46" w:rsidRDefault="001D150D" w:rsidP="001D150D">
      <w:pPr>
        <w:pStyle w:val="aa"/>
        <w:spacing w:after="0" w:afterAutospacing="0"/>
        <w:jc w:val="both"/>
        <w:rPr>
          <w:lang w:val="kk-KZ"/>
        </w:rPr>
      </w:pPr>
      <w:r w:rsidRPr="000E0F46">
        <w:rPr>
          <w:lang w:val="kk-KZ"/>
        </w:rPr>
        <w:t>-қызметкерлерді ғылыми түрде сұрыптау және баулу;</w:t>
      </w:r>
    </w:p>
    <w:p w:rsidR="001D150D" w:rsidRPr="000E0F46" w:rsidRDefault="001D150D" w:rsidP="001D150D">
      <w:pPr>
        <w:pStyle w:val="aa"/>
        <w:spacing w:after="0" w:afterAutospacing="0"/>
        <w:jc w:val="both"/>
        <w:rPr>
          <w:lang w:val="kk-KZ"/>
        </w:rPr>
      </w:pPr>
      <w:r w:rsidRPr="000E0F46">
        <w:rPr>
          <w:lang w:val="kk-KZ"/>
        </w:rPr>
        <w:t>енбекке мамандандыру;        .</w:t>
      </w:r>
    </w:p>
    <w:p w:rsidR="001D150D" w:rsidRPr="000E0F46" w:rsidRDefault="001D150D" w:rsidP="001D150D">
      <w:pPr>
        <w:pStyle w:val="aa"/>
        <w:spacing w:after="0" w:afterAutospacing="0"/>
        <w:jc w:val="both"/>
        <w:rPr>
          <w:lang w:val="kk-KZ"/>
        </w:rPr>
      </w:pPr>
      <w:r w:rsidRPr="000E0F46">
        <w:rPr>
          <w:lang w:val="kk-KZ"/>
        </w:rPr>
        <w:t>еңбекақыда ынталандыру жүйесін қолдану</w:t>
      </w:r>
    </w:p>
    <w:p w:rsidR="001D150D" w:rsidRPr="000E0F46" w:rsidRDefault="001D150D" w:rsidP="001D150D">
      <w:pPr>
        <w:pStyle w:val="aa"/>
        <w:spacing w:after="0" w:afterAutospacing="0"/>
        <w:jc w:val="both"/>
        <w:rPr>
          <w:lang w:val="kk-KZ"/>
        </w:rPr>
      </w:pPr>
      <w:r w:rsidRPr="000E0F46">
        <w:rPr>
          <w:lang w:val="kk-KZ"/>
        </w:rPr>
        <w:t>-жауапкершіліктің әділетті арттырылуы.</w:t>
      </w:r>
    </w:p>
    <w:p w:rsidR="001D150D" w:rsidRPr="000E0F46" w:rsidRDefault="001D150D" w:rsidP="001D150D">
      <w:pPr>
        <w:pStyle w:val="aa"/>
        <w:spacing w:after="0" w:afterAutospacing="0"/>
        <w:jc w:val="both"/>
        <w:rPr>
          <w:lang w:val="kk-KZ"/>
        </w:rPr>
      </w:pPr>
      <w:r w:rsidRPr="000E0F46">
        <w:rPr>
          <w:lang w:val="kk-KZ"/>
        </w:rPr>
        <w:lastRenderedPageBreak/>
        <w:t>Л.Гилбреттер микрохрономерт ойлап тауып, еңбек өнімділігін арттыру мақсатында әрбір операцияға жұмсалған еңбек қозғалысы мен уақыт шығынын зерттеді.</w:t>
      </w:r>
    </w:p>
    <w:p w:rsidR="001D150D" w:rsidRPr="000E0F46" w:rsidRDefault="001D150D" w:rsidP="001D150D">
      <w:pPr>
        <w:pStyle w:val="aa"/>
        <w:spacing w:after="0" w:afterAutospacing="0"/>
        <w:jc w:val="both"/>
        <w:rPr>
          <w:lang w:val="kk-KZ"/>
        </w:rPr>
      </w:pPr>
      <w:r w:rsidRPr="000E0F46">
        <w:rPr>
          <w:lang w:val="kk-KZ"/>
        </w:rPr>
        <w:t>Г. Эмерсон өз еңбегінде «Өнімділіктің 12 кағидасы» деп аталатын кәсіпорынды басқаруды төмендегідей белгіледі:</w:t>
      </w:r>
    </w:p>
    <w:p w:rsidR="001D150D" w:rsidRPr="000E0F46" w:rsidRDefault="001D150D" w:rsidP="001D150D">
      <w:pPr>
        <w:pStyle w:val="aa"/>
        <w:spacing w:after="0" w:afterAutospacing="0"/>
        <w:jc w:val="both"/>
        <w:rPr>
          <w:lang w:val="kk-KZ"/>
        </w:rPr>
      </w:pPr>
      <w:r w:rsidRPr="000E0F46">
        <w:rPr>
          <w:lang w:val="kk-KZ"/>
        </w:rPr>
        <w:t>-әрбір басшы мен қызметкер ұмтылатын дәл тұжырымдалған максат;</w:t>
      </w:r>
    </w:p>
    <w:p w:rsidR="001D150D" w:rsidRPr="000E0F46" w:rsidRDefault="001D150D" w:rsidP="001D150D">
      <w:pPr>
        <w:pStyle w:val="aa"/>
        <w:spacing w:after="0" w:afterAutospacing="0"/>
        <w:jc w:val="both"/>
        <w:rPr>
          <w:lang w:val="kk-KZ"/>
        </w:rPr>
      </w:pPr>
      <w:r w:rsidRPr="000E0F46">
        <w:rPr>
          <w:lang w:val="kk-KZ"/>
        </w:rPr>
        <w:t>-болашақ мақсатты ескере отырып, әр бір жаңа процесті талдауға шынайы көңіл бөлу;</w:t>
      </w:r>
    </w:p>
    <w:p w:rsidR="001D150D" w:rsidRPr="000E0F46" w:rsidRDefault="001D150D" w:rsidP="001D150D">
      <w:pPr>
        <w:pStyle w:val="aa"/>
        <w:spacing w:after="0" w:afterAutospacing="0"/>
        <w:jc w:val="both"/>
        <w:rPr>
          <w:lang w:val="kk-KZ"/>
        </w:rPr>
      </w:pPr>
      <w:r w:rsidRPr="000E0F46">
        <w:rPr>
          <w:lang w:val="kk-KZ"/>
        </w:rPr>
        <w:t>-білікті кеңес беру, арнайы білімділік беделінің маңызы;</w:t>
      </w:r>
    </w:p>
    <w:p w:rsidR="001D150D" w:rsidRPr="000E0F46" w:rsidRDefault="001D150D" w:rsidP="001D150D">
      <w:pPr>
        <w:pStyle w:val="aa"/>
        <w:spacing w:after="0" w:afterAutospacing="0"/>
        <w:jc w:val="both"/>
        <w:rPr>
          <w:lang w:val="kk-KZ"/>
        </w:rPr>
      </w:pPr>
      <w:r w:rsidRPr="000E0F46">
        <w:rPr>
          <w:lang w:val="kk-KZ"/>
        </w:rPr>
        <w:t>-нақты белгіленген ереже мен тартіпке бағыну; кызметкерлерге әділ көңіл бөлу; дер кезінде әрі сенімді есеп беру;</w:t>
      </w:r>
    </w:p>
    <w:p w:rsidR="001D150D" w:rsidRPr="000E0F46" w:rsidRDefault="001D150D" w:rsidP="001D150D">
      <w:pPr>
        <w:pStyle w:val="aa"/>
        <w:spacing w:after="0" w:afterAutospacing="0"/>
        <w:jc w:val="both"/>
        <w:rPr>
          <w:lang w:val="kk-KZ"/>
        </w:rPr>
      </w:pPr>
      <w:r w:rsidRPr="000E0F46">
        <w:rPr>
          <w:lang w:val="kk-KZ"/>
        </w:rPr>
        <w:t>-ұйым қызметін мұқият және жедел басқару;</w:t>
      </w:r>
    </w:p>
    <w:p w:rsidR="001D150D" w:rsidRPr="000E0F46" w:rsidRDefault="001D150D" w:rsidP="001D150D">
      <w:pPr>
        <w:pStyle w:val="aa"/>
        <w:spacing w:after="0" w:afterAutospacing="0"/>
        <w:jc w:val="both"/>
        <w:rPr>
          <w:lang w:val="kk-KZ"/>
        </w:rPr>
      </w:pPr>
      <w:r w:rsidRPr="000E0F46">
        <w:rPr>
          <w:lang w:val="kk-KZ"/>
        </w:rPr>
        <w:t>-көрсеткіштер мен жұмыс кестелері;</w:t>
      </w:r>
    </w:p>
    <w:p w:rsidR="001D150D" w:rsidRPr="000E0F46" w:rsidRDefault="001D150D" w:rsidP="001D150D">
      <w:pPr>
        <w:pStyle w:val="aa"/>
        <w:spacing w:after="0" w:afterAutospacing="0"/>
        <w:jc w:val="both"/>
        <w:rPr>
          <w:lang w:val="kk-KZ"/>
        </w:rPr>
      </w:pPr>
      <w:r w:rsidRPr="000E0F46">
        <w:rPr>
          <w:lang w:val="kk-KZ"/>
        </w:rPr>
        <w:t>-уақыт, күш-қуат пен шығындарды үйлесімді үштастыра білу;</w:t>
      </w:r>
    </w:p>
    <w:p w:rsidR="001D150D" w:rsidRPr="000E0F46" w:rsidRDefault="001D150D" w:rsidP="001D150D">
      <w:pPr>
        <w:pStyle w:val="aa"/>
        <w:spacing w:after="0" w:afterAutospacing="0"/>
        <w:jc w:val="both"/>
        <w:rPr>
          <w:lang w:val="kk-KZ"/>
        </w:rPr>
      </w:pPr>
      <w:r w:rsidRPr="000E0F46">
        <w:rPr>
          <w:lang w:val="kk-KZ"/>
        </w:rPr>
        <w:t>-операциялар көрсеткішін жасау;</w:t>
      </w:r>
    </w:p>
    <w:p w:rsidR="001D150D" w:rsidRPr="000E0F46" w:rsidRDefault="001D150D" w:rsidP="001D150D">
      <w:pPr>
        <w:pStyle w:val="aa"/>
        <w:spacing w:after="0" w:afterAutospacing="0"/>
        <w:jc w:val="both"/>
        <w:rPr>
          <w:lang w:val="kk-KZ"/>
        </w:rPr>
      </w:pPr>
      <w:r w:rsidRPr="000E0F46">
        <w:rPr>
          <w:lang w:val="kk-KZ"/>
        </w:rPr>
        <w:t>-ереже мен жазбаша нұсқауларды колдану;</w:t>
      </w:r>
    </w:p>
    <w:p w:rsidR="001D150D" w:rsidRPr="000E0F46" w:rsidRDefault="001D150D" w:rsidP="001D150D">
      <w:pPr>
        <w:pStyle w:val="aa"/>
        <w:spacing w:after="0" w:afterAutospacing="0"/>
        <w:jc w:val="both"/>
        <w:rPr>
          <w:lang w:val="kk-KZ"/>
        </w:rPr>
      </w:pPr>
      <w:r w:rsidRPr="000E0F46">
        <w:rPr>
          <w:lang w:val="kk-KZ"/>
        </w:rPr>
        <w:t>-еңбек өнімділігіне арттыру үшін сыйақы төлеу.</w:t>
      </w:r>
    </w:p>
    <w:p w:rsidR="001D150D" w:rsidRPr="000E0F46" w:rsidRDefault="001D150D" w:rsidP="001D150D">
      <w:pPr>
        <w:jc w:val="both"/>
        <w:rPr>
          <w:lang w:val="kk-KZ"/>
        </w:rPr>
      </w:pPr>
      <w:r w:rsidRPr="000E0F46">
        <w:rPr>
          <w:lang w:val="kk-KZ"/>
        </w:rPr>
        <w:t>Басқарудың әлеуметтік және психологиялық аспектілеріне жеткіліксіз көңіл бөлу ұжымдағы өзара қарым-қатынасты бұзады, бұл еңбек өнімділігінің төмендеуіне әкеледі.</w:t>
      </w:r>
    </w:p>
    <w:p w:rsidR="001D150D" w:rsidRPr="000E0F46" w:rsidRDefault="001D150D" w:rsidP="001D150D">
      <w:pPr>
        <w:jc w:val="both"/>
        <w:rPr>
          <w:lang w:val="kk-KZ"/>
        </w:rPr>
      </w:pPr>
    </w:p>
    <w:p w:rsidR="001D150D" w:rsidRPr="000E0F46" w:rsidRDefault="001D150D" w:rsidP="001D150D">
      <w:pPr>
        <w:tabs>
          <w:tab w:val="left" w:pos="851"/>
        </w:tabs>
        <w:ind w:firstLine="567"/>
        <w:jc w:val="both"/>
        <w:rPr>
          <w:b/>
        </w:rPr>
      </w:pPr>
      <w:r w:rsidRPr="000E0F46">
        <w:rPr>
          <w:b/>
          <w:lang w:val="kk-KZ"/>
        </w:rPr>
        <w:t xml:space="preserve">              </w:t>
      </w:r>
      <w:r w:rsidRPr="000E0F46">
        <w:rPr>
          <w:b/>
        </w:rPr>
        <w:t>Бақылау сұрақтары</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тұжырымдамасы деген не? Оның мақсаты мен құрамдас бөліктері қандай?</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қалыптастыру және дамыту кезінде қандай қағидаларды ескеру қажет және неліктен?</w:t>
      </w:r>
    </w:p>
    <w:p w:rsidR="001D150D" w:rsidRPr="000E0F46" w:rsidRDefault="001D150D" w:rsidP="001D150D">
      <w:pPr>
        <w:numPr>
          <w:ilvl w:val="0"/>
          <w:numId w:val="25"/>
        </w:numPr>
        <w:tabs>
          <w:tab w:val="clear" w:pos="870"/>
          <w:tab w:val="left" w:pos="851"/>
        </w:tabs>
        <w:ind w:left="0" w:firstLine="567"/>
        <w:jc w:val="both"/>
      </w:pPr>
      <w:r w:rsidRPr="000E0F46">
        <w:t>Персоналды басқару жүйесін зерттеу және талдау барысында қандай әдістер қолданылады?</w:t>
      </w:r>
    </w:p>
    <w:p w:rsidR="001D150D" w:rsidRPr="000E0F46" w:rsidRDefault="001D150D" w:rsidP="001D150D">
      <w:pPr>
        <w:numPr>
          <w:ilvl w:val="0"/>
          <w:numId w:val="25"/>
        </w:numPr>
        <w:tabs>
          <w:tab w:val="clear" w:pos="870"/>
          <w:tab w:val="left" w:pos="851"/>
        </w:tabs>
        <w:ind w:left="0" w:firstLine="567"/>
        <w:jc w:val="both"/>
      </w:pPr>
      <w:r w:rsidRPr="000E0F46">
        <w:t xml:space="preserve">Персоналды басқару жүйесін қалыптастыру, негіздеу және енгізу әдістерінің мәнін ашып көрсетіңіз.  </w:t>
      </w: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pStyle w:val="a9"/>
        <w:rPr>
          <w:b/>
          <w:bCs/>
          <w:lang w:val="ru-RU"/>
        </w:rPr>
      </w:pPr>
    </w:p>
    <w:p w:rsidR="001D150D" w:rsidRDefault="001D150D" w:rsidP="001D150D">
      <w:pPr>
        <w:rPr>
          <w:b/>
          <w:bCs/>
        </w:rPr>
      </w:pPr>
    </w:p>
    <w:p w:rsidR="001D150D" w:rsidRDefault="001D150D" w:rsidP="001D150D">
      <w:pPr>
        <w:rPr>
          <w:b/>
          <w:lang w:val="kk-KZ"/>
        </w:rPr>
      </w:pPr>
      <w:r w:rsidRPr="005C5E28">
        <w:rPr>
          <w:b/>
          <w:bCs/>
          <w:lang w:val="kk-KZ"/>
        </w:rPr>
        <w:t>13</w:t>
      </w:r>
      <w:r>
        <w:rPr>
          <w:b/>
          <w:bCs/>
          <w:lang w:val="kk-KZ"/>
        </w:rPr>
        <w:t>-</w:t>
      </w:r>
      <w:r w:rsidRPr="005C5E28">
        <w:rPr>
          <w:b/>
          <w:bCs/>
          <w:lang w:val="kk-KZ"/>
        </w:rPr>
        <w:t xml:space="preserve"> дәріс.</w:t>
      </w:r>
      <w:r w:rsidRPr="00030CA0">
        <w:rPr>
          <w:bCs/>
          <w:lang w:val="kk-KZ"/>
        </w:rPr>
        <w:t xml:space="preserve"> </w:t>
      </w:r>
      <w:r w:rsidRPr="001509D0">
        <w:rPr>
          <w:b/>
          <w:lang w:val="kk-KZ"/>
        </w:rPr>
        <w:t>Кoрпoрaтивтiк имидж. Кoмaндa құру – бacқaрудың нeгiзi рeтiндe</w:t>
      </w:r>
    </w:p>
    <w:p w:rsidR="001D150D" w:rsidRDefault="001D150D" w:rsidP="001D150D">
      <w:pPr>
        <w:rPr>
          <w:b/>
          <w:lang w:val="kk-KZ"/>
        </w:rPr>
      </w:pPr>
    </w:p>
    <w:p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Имиджінің түсінігі және басқарудағы оның ролі. </w:t>
      </w:r>
    </w:p>
    <w:p w:rsidR="001D150D" w:rsidRPr="0096747B" w:rsidRDefault="001D150D" w:rsidP="001D150D">
      <w:pPr>
        <w:numPr>
          <w:ilvl w:val="0"/>
          <w:numId w:val="27"/>
        </w:numPr>
        <w:tabs>
          <w:tab w:val="left" w:pos="240"/>
          <w:tab w:val="left" w:pos="1276"/>
          <w:tab w:val="center" w:pos="4677"/>
          <w:tab w:val="right" w:pos="9355"/>
        </w:tabs>
        <w:ind w:left="0" w:firstLine="709"/>
        <w:jc w:val="both"/>
        <w:rPr>
          <w:b/>
          <w:lang w:val="kk-KZ"/>
        </w:rPr>
      </w:pPr>
      <w:r w:rsidRPr="0096747B">
        <w:rPr>
          <w:b/>
          <w:lang w:val="kk-KZ"/>
        </w:rPr>
        <w:t xml:space="preserve">Қазіргі нарық жағдайында имидж және бедел. </w:t>
      </w:r>
    </w:p>
    <w:p w:rsidR="001D150D" w:rsidRPr="0096747B" w:rsidRDefault="001D150D" w:rsidP="001D150D">
      <w:pPr>
        <w:ind w:firstLine="709"/>
        <w:jc w:val="both"/>
        <w:rPr>
          <w:lang w:val="kk-KZ"/>
        </w:rPr>
      </w:pPr>
      <w:r w:rsidRPr="0096747B">
        <w:rPr>
          <w:lang w:val="kk-KZ"/>
        </w:rPr>
        <w:lastRenderedPageBreak/>
        <w:t>Имидж немесе бейне – кәсіпорын жөніндегі бір немесе бір топ адамдардың, қоғамның, тұтынушылардың т.с.с ой-тұжырымы. Ал бір ғана объект жөнінде бірнеше ой пікір болуы мүмкін және мекеме қоғамдық тұрғыдан қарағандағы өз бейнесіне риза болуы немесе оған байланысты проблемаларды аңғаруы мүмкін. Олай болған жағдайда ұйымнан өз қалауына қарай қажетті бейнені құрастыру және ол бейненің маркетинг жасаған жоспарға сәйкес бұрынғы бейнеден жаңашыл және жетілдірілген болуы талап етіледі.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 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тұрады.Еңбек нарығындағы өткір бәскелестік жағдайында бәсекеге қабілетті өнім шығару жеткіліксіз болып табылады, сондықтан өзіндік тартымды имидж қалыптастыру аса маңызды.</w:t>
      </w:r>
    </w:p>
    <w:p w:rsidR="001D150D" w:rsidRPr="0096747B" w:rsidRDefault="001D150D" w:rsidP="001D150D">
      <w:pPr>
        <w:tabs>
          <w:tab w:val="left" w:pos="7395"/>
        </w:tabs>
        <w:ind w:firstLine="709"/>
        <w:jc w:val="both"/>
        <w:rPr>
          <w:lang w:val="kk-KZ"/>
        </w:rPr>
      </w:pPr>
      <w:r w:rsidRPr="0096747B">
        <w:rPr>
          <w:lang w:val="kk-KZ"/>
        </w:rPr>
        <w:t>Фирма имиджі бағыттарының бірі ұйымның жағымды бейнесін қалыптастыру өнері және технологиясы, сондықтан имидж және PR-технологияларды жасау және жетілдіру қоғам және уақыт талабы болып табылады. Ең бастысы кәсіпорын шығаратын өнімінің сапасы, компанияның істелініп жатқан нақты</w:t>
      </w:r>
      <w:r>
        <w:rPr>
          <w:lang w:val="kk-KZ"/>
        </w:rPr>
        <w:t xml:space="preserve"> жұмыстарымен бағалануы қажет</w:t>
      </w:r>
      <w:r w:rsidRPr="0096747B">
        <w:rPr>
          <w:b/>
          <w:lang w:val="kk-KZ"/>
        </w:rPr>
        <w:t xml:space="preserve">. «Имидж» ағылшын тiлiнен шыққан сөз. Яғни, бет бейне, түр-тұрпат немесе кескiндеме дегенді білдіреді. </w:t>
      </w:r>
      <w:r w:rsidRPr="0096747B">
        <w:rPr>
          <w:lang w:val="kk-KZ"/>
        </w:rPr>
        <w:t>Белгiлi бiр кәсіпорынның тауар таңбасының нарықта және тұтынушылар арасында қалай бағаланып, қадірленуіне байланысты іс әрекеттер, осының барлығы имиджге жатады. Кәсіпорын өз беделін көтеру үшін атқарушы қызметкерлерінің кәсіби деңгейін арттырып, кешенді шараларды жүзеге асыруға ұмтылады. Сондай-ақ жұмыс тәсіліне баса назар аударады. Қазіргі уақытта кәсіпкерлік саласында тартымды фирма имиджін қалыптастыру қызметі ерекше мәнге ие болуда. Тартымды имидж тұтынушылар санасында фирма туралы жағымды ақпараттардықалыптастыруға және фирма тауарларын сату көлемінің артуына әсер етеді. Көбінесе тұтынушы беделі жоғары фирма өнімін қымбат болса да сатып алуға әрқашан дайын тұрады. Кәсіпорын имиджін жасау үшін білікті мамандар көмегіне сүйенген жөн, себебі имидждің көзге көрінетін визуалды құралдары ғана (фирмалық стиль) фирмаға тән, ал оның ең басты бөлігі жарнама, қоғаммен байланыс мамандарының көмегімен дайындалып, тұтынушы санасына бекітіледі. Ол үшін ең алдымен фирма имиджінің міндеттерін анықтап алу қажет. Кәсіпорын мен тұлғаның табысы екі негізгі компоненттен қалыптасады:</w:t>
      </w:r>
    </w:p>
    <w:p w:rsidR="001D150D" w:rsidRPr="0096747B" w:rsidRDefault="001D150D" w:rsidP="001D150D">
      <w:pPr>
        <w:pStyle w:val="aa"/>
        <w:spacing w:before="0" w:beforeAutospacing="0" w:after="0" w:afterAutospacing="0"/>
        <w:jc w:val="both"/>
        <w:rPr>
          <w:lang w:val="kk-KZ"/>
        </w:rPr>
      </w:pPr>
      <w:r w:rsidRPr="0096747B">
        <w:rPr>
          <w:lang w:val="kk-KZ"/>
        </w:rPr>
        <w:t>1) кәсіпорын немесе нақты тұлға ұсынатын тауардың немесе қызметтің қажеттілігі;</w:t>
      </w:r>
    </w:p>
    <w:p w:rsidR="001D150D" w:rsidRPr="0096747B" w:rsidRDefault="001D150D" w:rsidP="001D150D">
      <w:pPr>
        <w:pStyle w:val="aa"/>
        <w:spacing w:before="0" w:beforeAutospacing="0" w:after="0" w:afterAutospacing="0"/>
        <w:jc w:val="both"/>
      </w:pPr>
      <w:r w:rsidRPr="0096747B">
        <w:t>2) нарықтағы басшының немесе компанияның беделі.</w:t>
      </w:r>
    </w:p>
    <w:p w:rsidR="001D150D" w:rsidRPr="0096747B" w:rsidRDefault="001D150D" w:rsidP="001D150D">
      <w:pPr>
        <w:pStyle w:val="aa"/>
        <w:spacing w:before="0" w:beforeAutospacing="0" w:after="0" w:afterAutospacing="0"/>
        <w:jc w:val="both"/>
      </w:pPr>
      <w:r w:rsidRPr="0096747B">
        <w:t>Басшының беделі сатылымның артуына ғана әсер етіп қоймайды, беделді басшы ұжымды тиімді басқарады, серіктестермен және мемлекеттік органдармен сауатты қатынас орнатады.</w:t>
      </w:r>
      <w:r>
        <w:t xml:space="preserve"> </w:t>
      </w:r>
      <w:r w:rsidRPr="0096747B">
        <w:t>Инновациялық типтегі болашақ басшының жеке басына қойылатын талап кәсіби құзыреттілігімен, шығармашылық әрекетімен, азаматтығымен; әлеуметтік жауапкершілігімен, стратегиялық жаңашыл бағытта ойлауымен, белсенділігі, азаматтық қоғам институттарымен өзара әрекет ету дағдысымен; жаңашыл ақпараттық мәдениетті және әлеуметтік шынайылықта әлеуметтік технолог – құрастырушы қасиетін меңгеруімен айқындалады. Менеджер имиджі – беделділіктің негізгі құрамдас бөлігі. Имидж түсінігі басшының сыртқы бейнесіне қойылатын қазіргі талап. Өйткені, басшы тек қана қызметкерлері мен ғана қарым-қатынас жасап қоймай, оған сеніп тапсырылған топты басқа әлеуметтік ұйымдар алдында көрсететін адам, яғни өз ұйымының мәртебесін көтеруші.Сондықтан, басшының сырт бейнесі, сөйлеу мәдениеті, мәнерлері, түрі және киімінің мәдениеті - барлығы имидж элементтері.Қазіргі кезде бұл саладағы мамандар жоғары деңгейдегі басшылардың бейнесін жасап жұртшылықтың күтулеріне сәйкестендіреді. Олар шаш қою, киім кию, мимика, өзін-өзі ұстау мәнерлерінің тартымды бейнесін жасау арқылы басшы имиджін жасайды.</w:t>
      </w:r>
    </w:p>
    <w:p w:rsidR="001D150D" w:rsidRPr="0096747B" w:rsidRDefault="001D150D" w:rsidP="001D150D">
      <w:pPr>
        <w:pStyle w:val="aa"/>
        <w:spacing w:before="0" w:beforeAutospacing="0" w:after="0" w:afterAutospacing="0"/>
        <w:jc w:val="both"/>
      </w:pPr>
      <w:r w:rsidRPr="0096747B">
        <w:t>Жұмыспен қанағаттанушылыққа әкелетін факторлар:</w:t>
      </w:r>
    </w:p>
    <w:p w:rsidR="001D150D" w:rsidRPr="0096747B" w:rsidRDefault="001D150D" w:rsidP="001D150D">
      <w:pPr>
        <w:pStyle w:val="aa"/>
        <w:spacing w:before="0" w:beforeAutospacing="0" w:after="0" w:afterAutospacing="0"/>
        <w:jc w:val="both"/>
      </w:pPr>
      <w:r w:rsidRPr="0096747B">
        <w:t>- табысқа жетушілік;</w:t>
      </w:r>
    </w:p>
    <w:p w:rsidR="001D150D" w:rsidRPr="0096747B" w:rsidRDefault="001D150D" w:rsidP="001D150D">
      <w:pPr>
        <w:pStyle w:val="aa"/>
        <w:spacing w:before="0" w:beforeAutospacing="0" w:after="0" w:afterAutospacing="0"/>
        <w:jc w:val="both"/>
      </w:pPr>
      <w:r w:rsidRPr="0096747B">
        <w:lastRenderedPageBreak/>
        <w:t>- жұмысқа және тапсырмаға қызығушылық;</w:t>
      </w:r>
    </w:p>
    <w:p w:rsidR="001D150D" w:rsidRPr="0096747B" w:rsidRDefault="001D150D" w:rsidP="001D150D">
      <w:pPr>
        <w:pStyle w:val="aa"/>
        <w:spacing w:before="0" w:beforeAutospacing="0" w:after="0" w:afterAutospacing="0"/>
        <w:jc w:val="both"/>
      </w:pPr>
      <w:r w:rsidRPr="0096747B">
        <w:t>- жауапкершілік;</w:t>
      </w:r>
    </w:p>
    <w:p w:rsidR="001D150D" w:rsidRPr="0096747B" w:rsidRDefault="001D150D" w:rsidP="001D150D">
      <w:pPr>
        <w:pStyle w:val="aa"/>
        <w:spacing w:before="0" w:beforeAutospacing="0" w:after="0" w:afterAutospacing="0"/>
        <w:jc w:val="both"/>
      </w:pPr>
      <w:r w:rsidRPr="0096747B">
        <w:t>- қызмет бойынша өсу;</w:t>
      </w:r>
    </w:p>
    <w:p w:rsidR="001D150D" w:rsidRPr="0096747B" w:rsidRDefault="001D150D" w:rsidP="001D150D">
      <w:pPr>
        <w:pStyle w:val="aa"/>
        <w:spacing w:before="0" w:beforeAutospacing="0" w:after="0" w:afterAutospacing="0"/>
        <w:jc w:val="both"/>
      </w:pPr>
      <w:r w:rsidRPr="0096747B">
        <w:t>- кәсіби өсу мүмкіндігі - бұл факторларды мотиваторлар деп атады.</w:t>
      </w:r>
    </w:p>
    <w:p w:rsidR="001D150D" w:rsidRPr="0096747B" w:rsidRDefault="001D150D" w:rsidP="001D150D">
      <w:pPr>
        <w:pStyle w:val="aa"/>
        <w:spacing w:before="0" w:beforeAutospacing="0" w:after="0" w:afterAutospacing="0"/>
        <w:jc w:val="both"/>
      </w:pPr>
      <w:r w:rsidRPr="0096747B">
        <w:t>Жұмысқа қанағаттанбаушылыққа әсер ететін факторлар:</w:t>
      </w:r>
    </w:p>
    <w:p w:rsidR="001D150D" w:rsidRPr="0096747B" w:rsidRDefault="001D150D" w:rsidP="001D150D">
      <w:pPr>
        <w:pStyle w:val="aa"/>
        <w:spacing w:before="0" w:beforeAutospacing="0" w:after="0" w:afterAutospacing="0"/>
        <w:jc w:val="both"/>
      </w:pPr>
      <w:r w:rsidRPr="0096747B">
        <w:t>- басқару тәсілі;</w:t>
      </w:r>
    </w:p>
    <w:p w:rsidR="001D150D" w:rsidRPr="0096747B" w:rsidRDefault="001D150D" w:rsidP="001D150D">
      <w:pPr>
        <w:pStyle w:val="aa"/>
        <w:spacing w:before="0" w:beforeAutospacing="0" w:after="0" w:afterAutospacing="0"/>
        <w:jc w:val="both"/>
      </w:pPr>
      <w:r w:rsidRPr="0096747B">
        <w:t>- ұйымдастыру саясаты және әкімшілік;</w:t>
      </w:r>
    </w:p>
    <w:p w:rsidR="001D150D" w:rsidRPr="0096747B" w:rsidRDefault="001D150D" w:rsidP="001D150D">
      <w:pPr>
        <w:pStyle w:val="aa"/>
        <w:spacing w:before="0" w:beforeAutospacing="0" w:after="0" w:afterAutospacing="0"/>
        <w:jc w:val="both"/>
      </w:pPr>
      <w:r w:rsidRPr="0096747B">
        <w:t>- еңбек жағдайы;</w:t>
      </w:r>
    </w:p>
    <w:p w:rsidR="001D150D" w:rsidRPr="0096747B" w:rsidRDefault="001D150D" w:rsidP="001D150D">
      <w:pPr>
        <w:pStyle w:val="aa"/>
        <w:spacing w:before="0" w:beforeAutospacing="0" w:after="0" w:afterAutospacing="0"/>
        <w:jc w:val="both"/>
      </w:pPr>
      <w:r w:rsidRPr="0096747B">
        <w:t>- жұмыс орнындағы тұлғааралық қатынастар;</w:t>
      </w:r>
    </w:p>
    <w:p w:rsidR="001D150D" w:rsidRPr="0096747B" w:rsidRDefault="001D150D" w:rsidP="001D150D">
      <w:pPr>
        <w:pStyle w:val="aa"/>
        <w:spacing w:before="0" w:beforeAutospacing="0" w:after="0" w:afterAutospacing="0"/>
        <w:jc w:val="both"/>
      </w:pPr>
      <w:r w:rsidRPr="0096747B">
        <w:t>- еңбекақы;</w:t>
      </w:r>
    </w:p>
    <w:p w:rsidR="001D150D" w:rsidRPr="0096747B" w:rsidRDefault="001D150D" w:rsidP="001D150D">
      <w:pPr>
        <w:pStyle w:val="aa"/>
        <w:spacing w:before="0" w:beforeAutospacing="0" w:after="0" w:afterAutospacing="0"/>
        <w:jc w:val="both"/>
      </w:pPr>
      <w:r w:rsidRPr="0096747B">
        <w:t>- жұмыстың тұрақтылығына сенімділік;</w:t>
      </w:r>
    </w:p>
    <w:p w:rsidR="001D150D" w:rsidRPr="0096747B" w:rsidRDefault="001D150D" w:rsidP="001D150D">
      <w:pPr>
        <w:pStyle w:val="aa"/>
        <w:spacing w:before="0" w:beforeAutospacing="0" w:after="0" w:afterAutospacing="0"/>
        <w:jc w:val="both"/>
      </w:pPr>
      <w:r w:rsidRPr="0096747B">
        <w:t>- жұмыстың жеке өмірге әсер етуі.</w:t>
      </w:r>
    </w:p>
    <w:p w:rsidR="001D150D" w:rsidRPr="0096747B" w:rsidRDefault="001D150D" w:rsidP="001D150D">
      <w:pPr>
        <w:pStyle w:val="aa"/>
        <w:spacing w:before="0" w:beforeAutospacing="0" w:after="0" w:afterAutospacing="0"/>
        <w:jc w:val="both"/>
      </w:pPr>
      <w:r w:rsidRPr="0096747B">
        <w:t>Кезкелген тауар, адам, қонақүй немесе қала өзіне лайық имиджі болады. Имидж – бірінші кезекте ойға адам, тауар, қала немесе ел келеді. Бұл қалалардың имиджінің әртүрлілігіне негізделген оны сезіне айырмашылығы. Имидж демалуға қай жерге, қандай салқын сусынды сатып алуды немесе қандай дүкенге бару керектігін анықтайды. Қолайлы имиджді жоғары сапаны немесе әдемілікті анықтау қиын, бірақ ол бар болса, онда оны міндетті түрде сезіледі. Елдің жоғары басқарушылары немесе жай азаматтары болсын, көпшілікке имидж таңдалған адамдардың, тауарлардың немесе компаниялардың жұмбақ аурасы болып көрінеді. Кейде ол логикалық түсінікке берілмейді.</w:t>
      </w:r>
      <w:r>
        <w:t xml:space="preserve"> </w:t>
      </w:r>
      <w:r w:rsidRPr="0096747B">
        <w:t>Имидж – қоғамның және сатып алушының имиджді қабылдауды бақылай алатын стандарттар символы. Олармен қонақүйді қабылдау нақты болады. Имидж жаңа сатып алушыларды тартады, сапалы тауарлар мен қызметтерді жабдықтаушының абыройы тұтынушыларды қайтып келуіне мәжбүрлейді. Имидж және абырой – қонақүйдің ең бағалы мүлкі. Корпоративтік имидж бен абырой кезкелген бизнес құрылымының бірінші мен екінші қабатын құрастырады, одан кейін барлығы салына бастайды. Қолайлы абыройға ие болу – ұзақмерзімді үдеріс, ал мінсіздікті, қолайлы, тұрақты даңқты құру имиджді жасауынсыз мүмкін емес. Имидж бен абырой үнемі бірге жүреді.Имидж сыртқы кескіннің, сөйлесудің, үлгінің, тәртіпттің және тіпті адамдармен араласу қабілетінің байланысынан салынады.</w:t>
      </w:r>
    </w:p>
    <w:p w:rsidR="001D150D" w:rsidRPr="0096747B" w:rsidRDefault="001D150D" w:rsidP="001D150D">
      <w:pPr>
        <w:pStyle w:val="aa"/>
        <w:spacing w:before="0" w:beforeAutospacing="0" w:after="0" w:afterAutospacing="0"/>
        <w:jc w:val="both"/>
        <w:rPr>
          <w:rStyle w:val="ab"/>
          <w:b w:val="0"/>
          <w:bCs w:val="0"/>
        </w:rPr>
      </w:pPr>
      <w:r w:rsidRPr="0096747B">
        <w:t>Әйгілі әлеуметтанушы Эрвинг Гоффман санауынша, имидж – бұл «әсер алумен басқару» мәдениеті.</w:t>
      </w:r>
    </w:p>
    <w:p w:rsidR="001D150D" w:rsidRPr="0096747B" w:rsidRDefault="001D150D" w:rsidP="001D150D">
      <w:pPr>
        <w:pStyle w:val="aa"/>
        <w:jc w:val="both"/>
      </w:pPr>
      <w:r w:rsidRPr="0096747B">
        <w:rPr>
          <w:rStyle w:val="ab"/>
        </w:rPr>
        <w:t>Бақылау сұрақтары:</w:t>
      </w:r>
    </w:p>
    <w:p w:rsidR="001D150D" w:rsidRPr="0096747B" w:rsidRDefault="001D150D" w:rsidP="001D150D">
      <w:pPr>
        <w:numPr>
          <w:ilvl w:val="0"/>
          <w:numId w:val="26"/>
        </w:numPr>
        <w:spacing w:before="100" w:beforeAutospacing="1" w:after="100" w:afterAutospacing="1"/>
        <w:jc w:val="both"/>
      </w:pPr>
      <w:r w:rsidRPr="0096747B">
        <w:t>«Команда» түсінігіне анықтама беріңіз.</w:t>
      </w:r>
    </w:p>
    <w:p w:rsidR="001D150D" w:rsidRPr="0096747B" w:rsidRDefault="001D150D" w:rsidP="001D150D">
      <w:pPr>
        <w:numPr>
          <w:ilvl w:val="0"/>
          <w:numId w:val="26"/>
        </w:numPr>
        <w:spacing w:before="100" w:beforeAutospacing="1" w:after="100" w:afterAutospacing="1"/>
        <w:jc w:val="both"/>
      </w:pPr>
      <w:r w:rsidRPr="0096747B">
        <w:t>Команда жұмысының қағидаларын атаңыз.</w:t>
      </w:r>
    </w:p>
    <w:p w:rsidR="001D150D" w:rsidRPr="0096747B" w:rsidRDefault="001D150D" w:rsidP="001D150D">
      <w:pPr>
        <w:numPr>
          <w:ilvl w:val="0"/>
          <w:numId w:val="26"/>
        </w:numPr>
        <w:spacing w:before="100" w:beforeAutospacing="1" w:after="100" w:afterAutospacing="1"/>
        <w:jc w:val="both"/>
      </w:pPr>
      <w:r w:rsidRPr="0096747B">
        <w:t>Команданы ұйымдастырудағы «плюстерді» атаңыз.</w:t>
      </w:r>
    </w:p>
    <w:p w:rsidR="001D150D" w:rsidRPr="0096747B" w:rsidRDefault="001D150D" w:rsidP="001D150D">
      <w:pPr>
        <w:numPr>
          <w:ilvl w:val="0"/>
          <w:numId w:val="26"/>
        </w:numPr>
        <w:spacing w:before="100" w:beforeAutospacing="1" w:after="100" w:afterAutospacing="1"/>
        <w:jc w:val="both"/>
      </w:pPr>
      <w:r w:rsidRPr="0096747B">
        <w:t xml:space="preserve">Команданы ұйымдастырудағы «минустерді атаңыз. </w:t>
      </w:r>
    </w:p>
    <w:p w:rsidR="001D150D" w:rsidRPr="004652EB" w:rsidRDefault="001D150D" w:rsidP="001D150D">
      <w:pPr>
        <w:numPr>
          <w:ilvl w:val="0"/>
          <w:numId w:val="26"/>
        </w:numPr>
        <w:spacing w:before="100" w:beforeAutospacing="1" w:after="100" w:afterAutospacing="1"/>
        <w:jc w:val="both"/>
      </w:pPr>
      <w:r w:rsidRPr="0096747B">
        <w:t>Команда түзудегі қажетті әрекетт</w:t>
      </w:r>
      <w:r>
        <w:t>ер қандай.</w:t>
      </w:r>
    </w:p>
    <w:p w:rsidR="001D150D" w:rsidRPr="0096747B" w:rsidRDefault="001D150D" w:rsidP="001D150D">
      <w:pPr>
        <w:ind w:firstLine="567"/>
        <w:jc w:val="both"/>
        <w:rPr>
          <w:lang w:val="kk-KZ"/>
        </w:rPr>
      </w:pPr>
      <w:r w:rsidRPr="0096747B">
        <w:rPr>
          <w:lang w:val="kk-KZ"/>
        </w:rPr>
        <w:t>ӘДЕБИЕТТЕР:</w:t>
      </w:r>
    </w:p>
    <w:p w:rsidR="001D150D" w:rsidRPr="0096747B" w:rsidRDefault="001D150D" w:rsidP="001D150D">
      <w:pPr>
        <w:pStyle w:val="a9"/>
        <w:ind w:left="0" w:firstLine="567"/>
        <w:jc w:val="both"/>
        <w:rPr>
          <w:lang w:val="kk-KZ"/>
        </w:rPr>
      </w:pPr>
      <w:r w:rsidRPr="0096747B">
        <w:rPr>
          <w:lang w:val="kk-KZ"/>
        </w:rPr>
        <w:t>1.Н</w:t>
      </w:r>
      <w:r w:rsidRPr="004652EB">
        <w:rPr>
          <w:lang w:val="kk-KZ"/>
        </w:rPr>
        <w:t>азарбаев Н.Ә. «Қазақстан – 2030. Ел президентінің Қазақстан халқына Жолдауы»- Алматы: Білім, 1997.- 176 б.</w:t>
      </w:r>
    </w:p>
    <w:p w:rsidR="001D150D" w:rsidRPr="0096747B" w:rsidRDefault="001D150D" w:rsidP="001D150D">
      <w:pPr>
        <w:pStyle w:val="a9"/>
        <w:ind w:left="0" w:firstLine="567"/>
        <w:jc w:val="both"/>
        <w:rPr>
          <w:lang w:val="kk-KZ"/>
        </w:rPr>
      </w:pPr>
      <w:r w:rsidRPr="0096747B">
        <w:rPr>
          <w:lang w:val="kk-KZ"/>
        </w:rPr>
        <w:t>2. Қазақстан Республикасында 2015 жылға дейінгі білім беруді дамытудың тұжырымдамасы // Егемен Қазақстан, 30 наурыз, 2010- 8б.</w:t>
      </w:r>
    </w:p>
    <w:p w:rsidR="001D150D" w:rsidRPr="0096747B" w:rsidRDefault="001D150D" w:rsidP="001D150D">
      <w:pPr>
        <w:pStyle w:val="a9"/>
        <w:ind w:left="0" w:firstLine="567"/>
        <w:jc w:val="both"/>
        <w:rPr>
          <w:lang w:val="kk-KZ"/>
        </w:rPr>
      </w:pPr>
      <w:r w:rsidRPr="0096747B">
        <w:rPr>
          <w:lang w:val="kk-KZ"/>
        </w:rPr>
        <w:t xml:space="preserve">3. Қазақстан Республикасында білім беруді дамытудың 2005-2010 жылдарға арналған мемлекетті бағдарламасы // Егемен Қазақстан, 16 қазан, 2004.- </w:t>
      </w:r>
      <w:r w:rsidRPr="0096747B">
        <w:rPr>
          <w:lang w:val="ru-RU"/>
        </w:rPr>
        <w:t>12б.</w:t>
      </w:r>
    </w:p>
    <w:p w:rsidR="001D150D" w:rsidRDefault="001D150D" w:rsidP="001D150D">
      <w:pPr>
        <w:pStyle w:val="a9"/>
        <w:ind w:left="0" w:firstLine="567"/>
        <w:jc w:val="both"/>
        <w:rPr>
          <w:lang w:val="ru-RU"/>
        </w:rPr>
      </w:pPr>
      <w:r w:rsidRPr="0096747B">
        <w:rPr>
          <w:lang w:val="kk-KZ"/>
        </w:rPr>
        <w:t xml:space="preserve">4. </w:t>
      </w:r>
      <w:r w:rsidRPr="0096747B">
        <w:rPr>
          <w:lang w:val="ru-RU"/>
        </w:rPr>
        <w:t xml:space="preserve">Ожегов С.И., Шведова Н.Ю. Толковый словарь русского языка. </w:t>
      </w:r>
      <w:r w:rsidRPr="00FF1CEA">
        <w:rPr>
          <w:lang w:val="ru-RU"/>
        </w:rPr>
        <w:t>М., 1993.- с. 29</w:t>
      </w:r>
    </w:p>
    <w:p w:rsidR="000A6D33" w:rsidRDefault="000A6D33" w:rsidP="001D150D">
      <w:pPr>
        <w:pStyle w:val="a9"/>
        <w:ind w:left="0" w:firstLine="567"/>
        <w:jc w:val="both"/>
        <w:rPr>
          <w:lang w:val="ru-RU"/>
        </w:rPr>
      </w:pPr>
    </w:p>
    <w:p w:rsidR="000A6D33" w:rsidRDefault="000A6D33" w:rsidP="001D150D">
      <w:pPr>
        <w:pStyle w:val="a9"/>
        <w:ind w:left="0" w:firstLine="567"/>
        <w:jc w:val="both"/>
        <w:rPr>
          <w:lang w:val="ru-RU"/>
        </w:rPr>
      </w:pPr>
    </w:p>
    <w:p w:rsidR="000A6D33" w:rsidRPr="004652EB" w:rsidRDefault="000A6D33" w:rsidP="001D150D">
      <w:pPr>
        <w:pStyle w:val="a9"/>
        <w:ind w:left="0" w:firstLine="567"/>
        <w:jc w:val="both"/>
        <w:rPr>
          <w:lang w:val="ru-RU"/>
        </w:rPr>
      </w:pPr>
    </w:p>
    <w:p w:rsidR="001D150D" w:rsidRPr="004652EB" w:rsidRDefault="000A6D33" w:rsidP="001D150D">
      <w:pPr>
        <w:pStyle w:val="a9"/>
        <w:ind w:left="0" w:firstLine="567"/>
        <w:jc w:val="both"/>
        <w:rPr>
          <w:b/>
          <w:lang w:val="ru-RU"/>
        </w:rPr>
      </w:pPr>
      <w:r>
        <w:rPr>
          <w:b/>
          <w:lang w:val="kk-KZ"/>
        </w:rPr>
        <w:lastRenderedPageBreak/>
        <w:t>15</w:t>
      </w:r>
      <w:bookmarkStart w:id="8" w:name="_GoBack"/>
      <w:bookmarkEnd w:id="8"/>
      <w:r w:rsidR="001D150D" w:rsidRPr="004652EB">
        <w:rPr>
          <w:b/>
          <w:lang w:val="kk-KZ"/>
        </w:rPr>
        <w:t>-лекция. Бiлiм бeру ұйымдaрын бacқaрудaғы пeдaгoгикaлық бaқылaу жәнe бacқaру шeшiмдeрiн қaбылдaу тeoрияcы</w:t>
      </w:r>
    </w:p>
    <w:p w:rsidR="001D150D" w:rsidRDefault="001D150D" w:rsidP="001D150D">
      <w:pPr>
        <w:pStyle w:val="a9"/>
        <w:ind w:left="0" w:firstLine="567"/>
        <w:jc w:val="both"/>
        <w:rPr>
          <w:lang w:val="ru-RU"/>
        </w:rPr>
      </w:pPr>
    </w:p>
    <w:p w:rsidR="001D150D" w:rsidRPr="00FF1CEA" w:rsidRDefault="001D150D" w:rsidP="001D150D">
      <w:pPr>
        <w:pStyle w:val="aa"/>
        <w:ind w:firstLine="567"/>
        <w:jc w:val="both"/>
        <w:rPr>
          <w:lang w:val="kk-KZ"/>
        </w:rPr>
      </w:pPr>
      <w:r w:rsidRPr="00AB4D73">
        <w:t xml:space="preserve">Білім беру «Қазақстан – 2030» ұзақ мерзімді </w:t>
      </w:r>
      <w:hyperlink r:id="rId10" w:anchor="z0" w:history="1">
        <w:r w:rsidRPr="00AB4D73">
          <w:rPr>
            <w:rStyle w:val="ac"/>
          </w:rPr>
          <w:t>Стратегиясының</w:t>
        </w:r>
      </w:hyperlink>
      <w:r w:rsidRPr="00AB4D73">
        <w:t xml:space="preserve"> маңызды басымдықтарының бірі болып танылды.</w:t>
      </w:r>
      <w:r w:rsidRPr="000D42EB">
        <w:t xml:space="preserve"> </w:t>
      </w:r>
      <w:r>
        <w:t>Мемлекеттік бағдарламада мынадай міндеттер қойылған: білім саласын дамытуды ғылыми-әдістемелік және ақпараттық қамтамасыз ету бойынша бірыңғай жүйе негізін қалау және білім беру ұйымдары мен ондағы оқу үдерістерін тиімді басқару үшін салалық ақпараттық жүйені құру.</w:t>
      </w:r>
      <w:r w:rsidRPr="00DB6EEF">
        <w:t xml:space="preserve"> </w:t>
      </w:r>
      <w:proofErr w:type="gramStart"/>
      <w:r>
        <w:t>Басқару  шешімі</w:t>
      </w:r>
      <w:proofErr w:type="gramEnd"/>
      <w:r>
        <w:t xml:space="preserve">  ұйым  мен  оның  мүшелерінің  алдында  тұрған мақсатына  жетуіне  тура  немесе  жанама  байланыс  әрекеттерді  іске асыру  қажеттілігі  және  олардан  тартылу  жөніндегі  ойластырылған қорытынды.  </w:t>
      </w:r>
      <w:proofErr w:type="gramStart"/>
      <w:r>
        <w:t>Шешім  қабылдау</w:t>
      </w:r>
      <w:proofErr w:type="gramEnd"/>
      <w:r>
        <w:t xml:space="preserve">  қажеттілігі  соған  байланысты мәселелердің баршылығымен анықталады, яғни ненің бар және ненің болуы керек тәжірибелік сұрақтарымен сипатталады. Мысалы, мұндай </w:t>
      </w:r>
      <w:proofErr w:type="gramStart"/>
      <w:r>
        <w:t>ашықтық  ұйымның</w:t>
      </w:r>
      <w:proofErr w:type="gramEnd"/>
      <w:r>
        <w:t>  өз  мүшелері,  іскерлік  серіктестері  және  жалпы қоғамның  тұтастай  сол  ұйымынан  күткен  мүмкіндіктері  мен  оның күткен  ойларда  қанағаттандыру  қабілеттілігінің  арасында  болуы мүмкін.</w:t>
      </w:r>
      <w:r>
        <w:rPr>
          <w:lang w:val="kk-KZ"/>
        </w:rPr>
        <w:t xml:space="preserve"> </w:t>
      </w:r>
      <w:r w:rsidRPr="00FF1CEA">
        <w:rPr>
          <w:lang w:val="kk-KZ"/>
        </w:rPr>
        <w:t>Мәселе  әрдайым  белгілі  бір  мағынада (не?)  нақты  бір  жермен (қайда?)  байланыстылығында  пайда  болуы  және  шешілу  уақытымен, қайталану (қашан?)  жылдамдығымен;  мөлшерлік  параметрлерімен (қанша?)  соған  қатысты  адамдардың  аясымен (кім?)  болады.  Бұл адамдар мәселенің тууына себепкер, сақталуында қызығушылығы бар оның шешілуіне жол табушылар болуы мүмкін әдетте. Мәселенің туу себебі не оны шешудің жолдары немесе екеуі де анық болмайды...Ұйымдық  шешім  дегеніміз – әрбір  басқарушының  өзіндік қызметіне  сәйкес  міндеттерді  орындауындағы  таңдау.  Ұйымдық шешімнің  мақсаты – ұйым  алдына  қойылған  міндеттердің  іске асыруын  қамтамасыз  ету.  Сондықтан,  нәтижелі  ұйымдық  шешім шынымен іске асырылған және соңғы мақсаттарға жетуге үлкен үлесін қосқан  таңдау  болып  табылады.  Ұйымдық  шешімді  бағдарланған ұйымдық және бағдарламаған деп бөліп қарастыруға болады.</w:t>
      </w:r>
    </w:p>
    <w:p w:rsidR="001D150D" w:rsidRPr="00FF1CEA" w:rsidRDefault="001D150D" w:rsidP="001D150D">
      <w:pPr>
        <w:pStyle w:val="aa"/>
        <w:spacing w:before="0" w:beforeAutospacing="0" w:after="0" w:afterAutospacing="0"/>
        <w:jc w:val="both"/>
        <w:rPr>
          <w:lang w:val="kk-KZ"/>
        </w:rPr>
      </w:pPr>
      <w:r w:rsidRPr="00FF1CEA">
        <w:rPr>
          <w:lang w:val="kk-KZ"/>
        </w:rPr>
        <w:t> </w:t>
      </w:r>
      <w:r w:rsidRPr="00FF1CEA">
        <w:rPr>
          <w:b/>
          <w:lang w:val="kk-KZ"/>
        </w:rPr>
        <w:t>А.  Бағдарланған  шешім</w:t>
      </w:r>
      <w:r w:rsidRPr="00FF1CEA">
        <w:rPr>
          <w:lang w:val="kk-KZ"/>
        </w:rPr>
        <w:t xml:space="preserve">.  Нобель  лауреаты  Г.  Сайман  шешімді құрылымдық  жағынан  түсіндіру  үшін  компьютерлік  технология тілінен алынған терминді пайдаланды. Бағдарланған шешім дегеніміз – математикалық  теңдеуді  шешу  барысында  қолданылатындай  белгілі бір тәрізді іс-әрекеттерді іске асыру қорытындысы.Бұл бағдарламада жалпы білім беруде мониторингтік жүйені дамыту, білім сапасын бақылаудың және бағалаудың ұлттық моделін жетілдіру, бейінді білім беруді жаппай жүзеге асыру, 12 жылдық білім беруге көшу сияқты мәселелер күн тәртібіне қойылған.Бағдарлама, бірінші кезекте, білім берудегі сапа менеджементі жүйесіндегі, </w:t>
      </w:r>
      <w:r w:rsidRPr="00FF1CEA">
        <w:rPr>
          <w:rStyle w:val="ab"/>
          <w:lang w:val="kk-KZ"/>
        </w:rPr>
        <w:t xml:space="preserve">педагогикалық мониторингті </w:t>
      </w:r>
      <w:r w:rsidRPr="00FF1CEA">
        <w:rPr>
          <w:lang w:val="kk-KZ"/>
        </w:rPr>
        <w:t xml:space="preserve">жетілдіре отырып, «барлық деңгейде білім беру сапасын бағалаудың ұлттық жүйесін енгізу» талабын қояды. Мониторингтік зерттеулер – білім беру ұйымдарының қызметін жүйелі бақылау, нәтижелерін өңдеп, талдау, ақпараттарды сақтау, жинақтау және тарату арқылы білім беру жүйесін дамыту үшін болжамдар жасау және басқару тетіктерін жетілдірумен айналысатын болады.Қазіргі уақытта тек мұғалім ғана емес, оқушы (студент, магистрант) да жоғары балл жинап, күнделікті материалды терең меңгергенде ғана сапалы білім алу мүмкін екендігін жақсы түсінеді. Осыған орай, бағдарламаның «Білім беруді дамытудың мониторинг жүйесі» тарауында </w:t>
      </w:r>
      <w:r w:rsidRPr="00FF1CEA">
        <w:rPr>
          <w:rStyle w:val="ab"/>
          <w:lang w:val="kk-KZ"/>
        </w:rPr>
        <w:t>«білім беру нәтижелерін басқарудың базасы және даму жолдарын болжамдау түрінде білім беру мониторингінің бірыңғай жүйесі енгізіледі»</w:t>
      </w:r>
      <w:r w:rsidRPr="00FF1CEA">
        <w:rPr>
          <w:lang w:val="kk-KZ"/>
        </w:rPr>
        <w:t xml:space="preserve"> деп жазылуы өте орынды.</w:t>
      </w:r>
    </w:p>
    <w:p w:rsidR="001D150D" w:rsidRPr="00FF1CEA" w:rsidRDefault="001D150D" w:rsidP="001D150D">
      <w:pPr>
        <w:pStyle w:val="aa"/>
        <w:spacing w:before="0" w:beforeAutospacing="0" w:after="0" w:afterAutospacing="0"/>
        <w:jc w:val="both"/>
        <w:rPr>
          <w:lang w:val="kk-KZ"/>
        </w:rPr>
      </w:pPr>
      <w:r w:rsidRPr="00FF1CEA">
        <w:rPr>
          <w:lang w:val="kk-KZ"/>
        </w:rPr>
        <w:lastRenderedPageBreak/>
        <w:t>Қазіргі ХХІ ғасырда білім беру үрдісін ақпаратпен қамтамасыз ету құралы – білім сапасын мониторингілеу және диагностикалау болып отыр. Ал, п</w:t>
      </w:r>
      <w:r w:rsidRPr="00FF1CEA">
        <w:rPr>
          <w:rStyle w:val="ab"/>
          <w:lang w:val="kk-KZ"/>
        </w:rPr>
        <w:t>едагогикалық мониторинг</w:t>
      </w:r>
      <w:r w:rsidRPr="00FF1CEA">
        <w:rPr>
          <w:lang w:val="kk-KZ"/>
        </w:rPr>
        <w:t xml:space="preserve"> дегенiмiз бiлiм беру жүйесiнiң қызметi туралы ақпаратты жинап, сақтап, саралап, таратуға және оның үздiксiз бақылап отыруға, даму болашағына болжау жасауға мүмкiндiк беретiн жұмыс жүйесi.</w:t>
      </w:r>
    </w:p>
    <w:p w:rsidR="001D150D" w:rsidRPr="00FF1CEA" w:rsidRDefault="001D150D" w:rsidP="001D150D">
      <w:pPr>
        <w:pStyle w:val="aa"/>
        <w:spacing w:before="0" w:beforeAutospacing="0" w:after="0" w:afterAutospacing="0"/>
        <w:jc w:val="both"/>
        <w:rPr>
          <w:lang w:val="kk-KZ"/>
        </w:rPr>
      </w:pPr>
      <w:r w:rsidRPr="00FF1CEA">
        <w:rPr>
          <w:lang w:val="kk-KZ"/>
        </w:rPr>
        <w:t>Педагогикалық мониторинг жасауға қажеттi ақпаратты жинау мына бағыттар арқылы жүзеге асырылады:</w:t>
      </w:r>
    </w:p>
    <w:p w:rsidR="001D150D" w:rsidRDefault="001D150D" w:rsidP="001D150D">
      <w:pPr>
        <w:numPr>
          <w:ilvl w:val="0"/>
          <w:numId w:val="28"/>
        </w:numPr>
        <w:jc w:val="both"/>
      </w:pPr>
      <w:r>
        <w:t>ақпараттың мазмұны;</w:t>
      </w:r>
    </w:p>
    <w:p w:rsidR="001D150D" w:rsidRDefault="001D150D" w:rsidP="001D150D">
      <w:pPr>
        <w:numPr>
          <w:ilvl w:val="0"/>
          <w:numId w:val="28"/>
        </w:numPr>
        <w:jc w:val="both"/>
      </w:pPr>
      <w:r>
        <w:t>ақпараттың сапасы;</w:t>
      </w:r>
    </w:p>
    <w:p w:rsidR="001D150D" w:rsidRDefault="001D150D" w:rsidP="001D150D">
      <w:pPr>
        <w:numPr>
          <w:ilvl w:val="0"/>
          <w:numId w:val="28"/>
        </w:numPr>
        <w:jc w:val="both"/>
      </w:pPr>
      <w:r>
        <w:t>ақпаратты басқаруда пайдалану.</w:t>
      </w:r>
    </w:p>
    <w:p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нег</w:t>
      </w:r>
      <w:r w:rsidRPr="000D42EB">
        <w:t>i</w:t>
      </w:r>
      <w:r w:rsidRPr="000D42EB">
        <w:rPr>
          <w:lang w:val="ru-RU"/>
        </w:rPr>
        <w:t>зг</w:t>
      </w:r>
      <w:r w:rsidRPr="000D42EB">
        <w:t>i</w:t>
      </w:r>
      <w:r w:rsidRPr="001D150D">
        <w:rPr>
          <w:lang w:val="ru-RU"/>
        </w:rPr>
        <w:t xml:space="preserve"> </w:t>
      </w:r>
      <w:r w:rsidRPr="000D42EB">
        <w:rPr>
          <w:i/>
          <w:iCs/>
          <w:lang w:val="ru-RU"/>
        </w:rPr>
        <w:t>объект</w:t>
      </w:r>
      <w:r w:rsidRPr="000D42EB">
        <w:rPr>
          <w:i/>
          <w:iCs/>
        </w:rPr>
        <w:t>i</w:t>
      </w:r>
      <w:r w:rsidRPr="000D42EB">
        <w:rPr>
          <w:i/>
          <w:iCs/>
          <w:lang w:val="ru-RU"/>
        </w:rPr>
        <w:t>с</w:t>
      </w:r>
      <w:r w:rsidRPr="000D42EB">
        <w:rPr>
          <w:i/>
          <w:iCs/>
        </w:rPr>
        <w:t>i</w:t>
      </w:r>
      <w:r w:rsidRPr="001D150D">
        <w:rPr>
          <w:i/>
          <w:iCs/>
          <w:lang w:val="ru-RU"/>
        </w:rPr>
        <w:t xml:space="preserve"> </w:t>
      </w:r>
      <w:r w:rsidRPr="000D42EB">
        <w:rPr>
          <w:lang w:val="ru-RU"/>
        </w:rPr>
        <w:t>б</w:t>
      </w:r>
      <w:r w:rsidRPr="000D42EB">
        <w:t>i</w:t>
      </w:r>
      <w:r w:rsidRPr="000D42EB">
        <w:rPr>
          <w:lang w:val="ru-RU"/>
        </w:rPr>
        <w:t>л</w:t>
      </w:r>
      <w:r w:rsidRPr="000D42EB">
        <w:t>i</w:t>
      </w:r>
      <w:r w:rsidRPr="000D42EB">
        <w:rPr>
          <w:lang w:val="ru-RU"/>
        </w:rPr>
        <w:t>мд</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және</w:t>
      </w:r>
      <w:r w:rsidRPr="001D150D">
        <w:rPr>
          <w:lang w:val="ru-RU"/>
        </w:rPr>
        <w:t xml:space="preserve"> </w:t>
      </w:r>
      <w:r w:rsidRPr="000D42EB">
        <w:rPr>
          <w:lang w:val="ru-RU"/>
        </w:rPr>
        <w:t>тәрбиел</w:t>
      </w:r>
      <w:r w:rsidRPr="000D42EB">
        <w:t>i</w:t>
      </w:r>
      <w:r w:rsidRPr="000D42EB">
        <w:rPr>
          <w:lang w:val="ru-RU"/>
        </w:rPr>
        <w:t>л</w:t>
      </w:r>
      <w:r w:rsidRPr="000D42EB">
        <w:t>i</w:t>
      </w:r>
      <w:r w:rsidRPr="000D42EB">
        <w:rPr>
          <w:lang w:val="ru-RU"/>
        </w:rPr>
        <w:t>к</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Мониторингт</w:t>
      </w:r>
      <w:r w:rsidRPr="000D42EB">
        <w:t>i</w:t>
      </w:r>
      <w:r w:rsidRPr="000D42EB">
        <w:rPr>
          <w:lang w:val="ru-RU"/>
        </w:rPr>
        <w:t>ң</w:t>
      </w:r>
      <w:r w:rsidRPr="001D150D">
        <w:rPr>
          <w:lang w:val="ru-RU"/>
        </w:rPr>
        <w:t xml:space="preserve"> </w:t>
      </w:r>
      <w:r w:rsidRPr="000D42EB">
        <w:rPr>
          <w:lang w:val="ru-RU"/>
        </w:rPr>
        <w:t>педагогикалық</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болып</w:t>
      </w:r>
      <w:r w:rsidRPr="001D150D">
        <w:rPr>
          <w:lang w:val="ru-RU"/>
        </w:rPr>
        <w:t xml:space="preserve">, </w:t>
      </w:r>
      <w:r w:rsidRPr="000D42EB">
        <w:rPr>
          <w:lang w:val="ru-RU"/>
        </w:rPr>
        <w:t>б</w:t>
      </w:r>
      <w:r w:rsidRPr="000D42EB">
        <w:t>i</w:t>
      </w:r>
      <w:r w:rsidRPr="000D42EB">
        <w:rPr>
          <w:lang w:val="ru-RU"/>
        </w:rPr>
        <w:t>л</w:t>
      </w:r>
      <w:r w:rsidRPr="000D42EB">
        <w:t>i</w:t>
      </w:r>
      <w:r w:rsidRPr="000D42EB">
        <w:rPr>
          <w:lang w:val="ru-RU"/>
        </w:rPr>
        <w:t>м</w:t>
      </w:r>
      <w:r w:rsidRPr="001D150D">
        <w:rPr>
          <w:lang w:val="ru-RU"/>
        </w:rPr>
        <w:t xml:space="preserve"> </w:t>
      </w:r>
      <w:r w:rsidRPr="000D42EB">
        <w:rPr>
          <w:lang w:val="ru-RU"/>
        </w:rPr>
        <w:t>құрылымындағы</w:t>
      </w:r>
      <w:r w:rsidRPr="001D150D">
        <w:rPr>
          <w:lang w:val="ru-RU"/>
        </w:rPr>
        <w:t xml:space="preserve">, </w:t>
      </w:r>
      <w:r w:rsidRPr="000D42EB">
        <w:rPr>
          <w:lang w:val="ru-RU"/>
        </w:rPr>
        <w:t>оқу</w:t>
      </w:r>
      <w:r w:rsidRPr="001D150D">
        <w:rPr>
          <w:lang w:val="ru-RU"/>
        </w:rPr>
        <w:t xml:space="preserve"> </w:t>
      </w:r>
      <w:r w:rsidRPr="000D42EB">
        <w:rPr>
          <w:lang w:val="ru-RU"/>
        </w:rPr>
        <w:t>дағдысындағы</w:t>
      </w:r>
      <w:r w:rsidRPr="001D150D">
        <w:rPr>
          <w:lang w:val="ru-RU"/>
        </w:rPr>
        <w:t xml:space="preserve">, </w:t>
      </w:r>
      <w:r w:rsidRPr="000D42EB">
        <w:rPr>
          <w:lang w:val="ru-RU"/>
        </w:rPr>
        <w:t>тәрт</w:t>
      </w:r>
      <w:r w:rsidRPr="000D42EB">
        <w:t>i</w:t>
      </w:r>
      <w:r w:rsidRPr="000D42EB">
        <w:rPr>
          <w:lang w:val="ru-RU"/>
        </w:rPr>
        <w:t>б</w:t>
      </w:r>
      <w:r w:rsidRPr="000D42EB">
        <w:t>i</w:t>
      </w:r>
      <w:r w:rsidRPr="000D42EB">
        <w:rPr>
          <w:lang w:val="ru-RU"/>
        </w:rPr>
        <w:t>ндег</w:t>
      </w:r>
      <w:r w:rsidRPr="000D42EB">
        <w:t>i</w:t>
      </w:r>
      <w:r w:rsidRPr="001D150D">
        <w:rPr>
          <w:lang w:val="ru-RU"/>
        </w:rPr>
        <w:t xml:space="preserve">, </w:t>
      </w:r>
      <w:r w:rsidRPr="000D42EB">
        <w:rPr>
          <w:lang w:val="ru-RU"/>
        </w:rPr>
        <w:t>қатынас</w:t>
      </w:r>
      <w:r w:rsidRPr="001D150D">
        <w:rPr>
          <w:lang w:val="ru-RU"/>
        </w:rPr>
        <w:t xml:space="preserve"> </w:t>
      </w:r>
      <w:r w:rsidRPr="000D42EB">
        <w:rPr>
          <w:lang w:val="ru-RU"/>
        </w:rPr>
        <w:t>жүйес</w:t>
      </w:r>
      <w:r w:rsidRPr="000D42EB">
        <w:t>i</w:t>
      </w:r>
      <w:r w:rsidRPr="000D42EB">
        <w:rPr>
          <w:lang w:val="ru-RU"/>
        </w:rPr>
        <w:t>ндег</w:t>
      </w:r>
      <w:r w:rsidRPr="000D42EB">
        <w:t>i</w:t>
      </w:r>
      <w:r w:rsidRPr="001D150D">
        <w:rPr>
          <w:lang w:val="ru-RU"/>
        </w:rPr>
        <w:t xml:space="preserve"> </w:t>
      </w:r>
      <w:r w:rsidRPr="000D42EB">
        <w:rPr>
          <w:lang w:val="ru-RU"/>
        </w:rPr>
        <w:t>тұлғаның</w:t>
      </w:r>
      <w:r w:rsidRPr="001D150D">
        <w:rPr>
          <w:lang w:val="ru-RU"/>
        </w:rPr>
        <w:t xml:space="preserve"> </w:t>
      </w:r>
      <w:r w:rsidRPr="000D42EB">
        <w:rPr>
          <w:lang w:val="ru-RU"/>
        </w:rPr>
        <w:t>бағытталуы</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 xml:space="preserve">. </w:t>
      </w:r>
      <w:r w:rsidRPr="000D42EB">
        <w:rPr>
          <w:lang w:val="ru-RU"/>
        </w:rPr>
        <w:t>Сонымен</w:t>
      </w:r>
      <w:r w:rsidRPr="001D150D">
        <w:rPr>
          <w:lang w:val="ru-RU"/>
        </w:rPr>
        <w:t xml:space="preserve"> </w:t>
      </w:r>
      <w:r w:rsidRPr="000D42EB">
        <w:rPr>
          <w:lang w:val="ru-RU"/>
        </w:rPr>
        <w:t>қатар</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w:t>
      </w:r>
      <w:r w:rsidRPr="001D150D">
        <w:rPr>
          <w:lang w:val="ru-RU"/>
        </w:rPr>
        <w:t xml:space="preserve"> </w:t>
      </w:r>
      <w:r w:rsidRPr="000D42EB">
        <w:rPr>
          <w:lang w:val="ru-RU"/>
        </w:rPr>
        <w:t>объект</w:t>
      </w:r>
      <w:r w:rsidRPr="000D42EB">
        <w:t>i</w:t>
      </w:r>
      <w:r w:rsidRPr="000D42EB">
        <w:rPr>
          <w:lang w:val="ru-RU"/>
        </w:rPr>
        <w:t>с</w:t>
      </w:r>
      <w:r w:rsidRPr="000D42EB">
        <w:t>i</w:t>
      </w:r>
      <w:r w:rsidRPr="001D150D">
        <w:rPr>
          <w:lang w:val="ru-RU"/>
        </w:rPr>
        <w:t xml:space="preserve"> </w:t>
      </w:r>
      <w:r w:rsidRPr="000D42EB">
        <w:rPr>
          <w:lang w:val="ru-RU"/>
        </w:rPr>
        <w:t>рет</w:t>
      </w:r>
      <w:r w:rsidRPr="000D42EB">
        <w:t>i</w:t>
      </w:r>
      <w:r w:rsidRPr="000D42EB">
        <w:rPr>
          <w:lang w:val="ru-RU"/>
        </w:rPr>
        <w:t>нде</w:t>
      </w:r>
      <w:r w:rsidRPr="001D150D">
        <w:rPr>
          <w:lang w:val="ru-RU"/>
        </w:rPr>
        <w:t xml:space="preserve"> </w:t>
      </w:r>
      <w:r w:rsidRPr="000D42EB">
        <w:rPr>
          <w:lang w:val="ru-RU"/>
        </w:rPr>
        <w:t>жет</w:t>
      </w:r>
      <w:r w:rsidRPr="000D42EB">
        <w:t>i</w:t>
      </w:r>
      <w:r w:rsidRPr="000D42EB">
        <w:rPr>
          <w:lang w:val="ru-RU"/>
        </w:rPr>
        <w:t>ст</w:t>
      </w:r>
      <w:r w:rsidRPr="000D42EB">
        <w:t>i</w:t>
      </w:r>
      <w:r w:rsidRPr="000D42EB">
        <w:rPr>
          <w:lang w:val="ru-RU"/>
        </w:rPr>
        <w:t>ктерге</w:t>
      </w:r>
      <w:r w:rsidRPr="001D150D">
        <w:rPr>
          <w:lang w:val="ru-RU"/>
        </w:rPr>
        <w:t xml:space="preserve"> </w:t>
      </w:r>
      <w:r w:rsidRPr="000D42EB">
        <w:rPr>
          <w:lang w:val="ru-RU"/>
        </w:rPr>
        <w:t>жетк</w:t>
      </w:r>
      <w:r w:rsidRPr="000D42EB">
        <w:t>i</w:t>
      </w:r>
      <w:r w:rsidRPr="000D42EB">
        <w:rPr>
          <w:lang w:val="ru-RU"/>
        </w:rPr>
        <w:t>зет</w:t>
      </w:r>
      <w:r w:rsidRPr="000D42EB">
        <w:t>i</w:t>
      </w:r>
      <w:r w:rsidRPr="000D42EB">
        <w:rPr>
          <w:lang w:val="ru-RU"/>
        </w:rPr>
        <w:t>н</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0D42EB">
        <w:t>i</w:t>
      </w:r>
      <w:r w:rsidRPr="000D42EB">
        <w:rPr>
          <w:lang w:val="ru-RU"/>
        </w:rPr>
        <w:t>с</w:t>
      </w:r>
      <w:r w:rsidRPr="000D42EB">
        <w:t>i</w:t>
      </w:r>
      <w:r w:rsidRPr="000D42EB">
        <w:rPr>
          <w:lang w:val="ru-RU"/>
        </w:rPr>
        <w:t>н</w:t>
      </w:r>
      <w:r w:rsidRPr="000D42EB">
        <w:t>i</w:t>
      </w:r>
      <w:r w:rsidRPr="000D42EB">
        <w:rPr>
          <w:lang w:val="ru-RU"/>
        </w:rPr>
        <w:t>ң</w:t>
      </w:r>
      <w:r w:rsidRPr="001D150D">
        <w:rPr>
          <w:lang w:val="ru-RU"/>
        </w:rPr>
        <w:t xml:space="preserve"> </w:t>
      </w:r>
      <w:r w:rsidRPr="000D42EB">
        <w:rPr>
          <w:lang w:val="ru-RU"/>
        </w:rPr>
        <w:t>нәтижес</w:t>
      </w:r>
      <w:r w:rsidRPr="000D42EB">
        <w:t>i</w:t>
      </w:r>
      <w:r w:rsidRPr="001D150D">
        <w:rPr>
          <w:lang w:val="ru-RU"/>
        </w:rPr>
        <w:t xml:space="preserve">, </w:t>
      </w:r>
      <w:r w:rsidRPr="000D42EB">
        <w:rPr>
          <w:lang w:val="ru-RU"/>
        </w:rPr>
        <w:t>құралы</w:t>
      </w:r>
      <w:r w:rsidRPr="001D150D">
        <w:rPr>
          <w:lang w:val="ru-RU"/>
        </w:rPr>
        <w:t xml:space="preserve">, </w:t>
      </w:r>
      <w:r w:rsidRPr="000D42EB">
        <w:rPr>
          <w:lang w:val="ru-RU"/>
        </w:rPr>
        <w:t>технологиясы</w:t>
      </w:r>
      <w:r w:rsidRPr="001D150D">
        <w:rPr>
          <w:lang w:val="ru-RU"/>
        </w:rPr>
        <w:t xml:space="preserve"> </w:t>
      </w:r>
      <w:r w:rsidRPr="000D42EB">
        <w:rPr>
          <w:lang w:val="ru-RU"/>
        </w:rPr>
        <w:t>қабылданады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lang w:val="ru-RU"/>
        </w:rPr>
        <w:t>нег</w:t>
      </w:r>
      <w:r w:rsidRPr="00FF1CEA">
        <w:t>i</w:t>
      </w:r>
      <w:r w:rsidRPr="000D42EB">
        <w:rPr>
          <w:lang w:val="ru-RU"/>
        </w:rPr>
        <w:t>зг</w:t>
      </w:r>
      <w:r w:rsidRPr="00FF1CEA">
        <w:t>i</w:t>
      </w:r>
      <w:r w:rsidRPr="001D150D">
        <w:rPr>
          <w:lang w:val="ru-RU"/>
        </w:rPr>
        <w:t xml:space="preserve"> </w:t>
      </w:r>
      <w:r w:rsidRPr="000D42EB">
        <w:rPr>
          <w:i/>
          <w:iCs/>
          <w:lang w:val="ru-RU"/>
        </w:rPr>
        <w:t>қасиеттер</w:t>
      </w:r>
      <w:r w:rsidRPr="00FF1CEA">
        <w:rPr>
          <w:i/>
          <w:iCs/>
        </w:rPr>
        <w:t>i</w:t>
      </w:r>
      <w:r w:rsidRPr="000D42EB">
        <w:rPr>
          <w:i/>
          <w:iCs/>
          <w:lang w:val="ru-RU"/>
        </w:rPr>
        <w:t>н</w:t>
      </w:r>
      <w:r w:rsidRPr="00FF1CEA">
        <w:rPr>
          <w:i/>
          <w:iCs/>
        </w:rPr>
        <w:t>i</w:t>
      </w:r>
      <w:r w:rsidRPr="000D42EB">
        <w:rPr>
          <w:i/>
          <w:iCs/>
          <w:lang w:val="ru-RU"/>
        </w:rPr>
        <w:t>ң</w:t>
      </w:r>
      <w:r w:rsidRPr="001D150D">
        <w:rPr>
          <w:lang w:val="ru-RU"/>
        </w:rPr>
        <w:t xml:space="preserve"> </w:t>
      </w:r>
      <w:r w:rsidRPr="000D42EB">
        <w:rPr>
          <w:lang w:val="ru-RU"/>
        </w:rPr>
        <w:t>б</w:t>
      </w:r>
      <w:r w:rsidRPr="00FF1CEA">
        <w:t>i</w:t>
      </w:r>
      <w:r w:rsidRPr="000D42EB">
        <w:rPr>
          <w:lang w:val="ru-RU"/>
        </w:rPr>
        <w:t>р</w:t>
      </w:r>
      <w:r w:rsidRPr="00FF1CEA">
        <w:t>i</w:t>
      </w:r>
      <w:r w:rsidRPr="001D150D">
        <w:rPr>
          <w:lang w:val="ru-RU"/>
        </w:rPr>
        <w:t xml:space="preserve"> </w:t>
      </w:r>
      <w:r w:rsidRPr="000D42EB">
        <w:rPr>
          <w:lang w:val="ru-RU"/>
        </w:rPr>
        <w:t>оқу</w:t>
      </w:r>
      <w:r w:rsidRPr="001D150D">
        <w:rPr>
          <w:lang w:val="ru-RU"/>
        </w:rPr>
        <w:t>-</w:t>
      </w:r>
      <w:r w:rsidRPr="000D42EB">
        <w:rPr>
          <w:lang w:val="ru-RU"/>
        </w:rPr>
        <w:t>тәрбие</w:t>
      </w:r>
      <w:r w:rsidRPr="001D150D">
        <w:rPr>
          <w:lang w:val="ru-RU"/>
        </w:rPr>
        <w:t xml:space="preserve"> </w:t>
      </w:r>
      <w:r w:rsidRPr="000D42EB">
        <w:rPr>
          <w:lang w:val="ru-RU"/>
        </w:rPr>
        <w:t>үрд</w:t>
      </w:r>
      <w:r w:rsidRPr="00FF1CEA">
        <w:t>i</w:t>
      </w:r>
      <w:r w:rsidRPr="000D42EB">
        <w:rPr>
          <w:lang w:val="ru-RU"/>
        </w:rPr>
        <w:t>с</w:t>
      </w:r>
      <w:r w:rsidRPr="00FF1CEA">
        <w:t>i</w:t>
      </w:r>
      <w:r w:rsidRPr="000D42EB">
        <w:rPr>
          <w:lang w:val="ru-RU"/>
        </w:rPr>
        <w:t>нде</w:t>
      </w:r>
      <w:r w:rsidRPr="001D150D">
        <w:rPr>
          <w:lang w:val="ru-RU"/>
        </w:rPr>
        <w:t xml:space="preserve"> </w:t>
      </w:r>
      <w:r w:rsidRPr="000D42EB">
        <w:rPr>
          <w:lang w:val="ru-RU"/>
        </w:rPr>
        <w:t>үзд</w:t>
      </w:r>
      <w:r w:rsidRPr="00FF1CEA">
        <w:t>i</w:t>
      </w:r>
      <w:r w:rsidRPr="000D42EB">
        <w:rPr>
          <w:lang w:val="ru-RU"/>
        </w:rPr>
        <w:t>кс</w:t>
      </w:r>
      <w:r w:rsidRPr="00FF1CEA">
        <w:t>i</w:t>
      </w:r>
      <w:r w:rsidRPr="000D42EB">
        <w:rPr>
          <w:lang w:val="ru-RU"/>
        </w:rPr>
        <w:t>з</w:t>
      </w:r>
      <w:r w:rsidRPr="001D150D">
        <w:rPr>
          <w:lang w:val="ru-RU"/>
        </w:rPr>
        <w:t xml:space="preserve"> </w:t>
      </w:r>
      <w:r w:rsidRPr="000D42EB">
        <w:rPr>
          <w:lang w:val="ru-RU"/>
        </w:rPr>
        <w:t>бақылау</w:t>
      </w:r>
      <w:r w:rsidRPr="001D150D">
        <w:rPr>
          <w:lang w:val="ru-RU"/>
        </w:rPr>
        <w:t xml:space="preserve"> </w:t>
      </w:r>
      <w:r w:rsidRPr="000D42EB">
        <w:rPr>
          <w:lang w:val="ru-RU"/>
        </w:rPr>
        <w:t>жүрг</w:t>
      </w:r>
      <w:r w:rsidRPr="00FF1CEA">
        <w:t>i</w:t>
      </w:r>
      <w:r w:rsidRPr="000D42EB">
        <w:rPr>
          <w:lang w:val="ru-RU"/>
        </w:rPr>
        <w:t>зу</w:t>
      </w:r>
      <w:r w:rsidRPr="001D150D">
        <w:rPr>
          <w:lang w:val="ru-RU"/>
        </w:rPr>
        <w:t xml:space="preserve">. </w:t>
      </w:r>
      <w:r w:rsidRPr="000D42EB">
        <w:rPr>
          <w:lang w:val="ru-RU"/>
        </w:rPr>
        <w:t>Сондықтан</w:t>
      </w:r>
      <w:r w:rsidRPr="001D150D">
        <w:rPr>
          <w:lang w:val="ru-RU"/>
        </w:rPr>
        <w:t xml:space="preserve"> </w:t>
      </w:r>
      <w:r w:rsidRPr="000D42EB">
        <w:rPr>
          <w:lang w:val="ru-RU"/>
        </w:rPr>
        <w:t>да</w:t>
      </w:r>
      <w:r w:rsidRPr="001D150D">
        <w:rPr>
          <w:lang w:val="ru-RU"/>
        </w:rPr>
        <w:t xml:space="preserve"> </w:t>
      </w:r>
      <w:r w:rsidRPr="000D42EB">
        <w:rPr>
          <w:i/>
          <w:iCs/>
          <w:lang w:val="ru-RU"/>
        </w:rPr>
        <w:t>педагогикалық</w:t>
      </w:r>
      <w:r w:rsidRPr="001D150D">
        <w:rPr>
          <w:i/>
          <w:iCs/>
          <w:lang w:val="ru-RU"/>
        </w:rPr>
        <w:t xml:space="preserve"> </w:t>
      </w:r>
      <w:r w:rsidRPr="000D42EB">
        <w:rPr>
          <w:i/>
          <w:iCs/>
          <w:lang w:val="ru-RU"/>
        </w:rPr>
        <w:t>диагностика</w:t>
      </w:r>
      <w:r w:rsidRPr="001D150D">
        <w:rPr>
          <w:lang w:val="ru-RU"/>
        </w:rPr>
        <w:t xml:space="preserve"> </w:t>
      </w:r>
      <w:r w:rsidRPr="000D42EB">
        <w:rPr>
          <w:lang w:val="ru-RU"/>
        </w:rPr>
        <w:t>педагогикалық</w:t>
      </w:r>
      <w:r w:rsidRPr="001D150D">
        <w:rPr>
          <w:lang w:val="ru-RU"/>
        </w:rPr>
        <w:t xml:space="preserve"> </w:t>
      </w:r>
      <w:r w:rsidRPr="000D42EB">
        <w:rPr>
          <w:lang w:val="ru-RU"/>
        </w:rPr>
        <w:t>мониторингт</w:t>
      </w:r>
      <w:r w:rsidRPr="00FF1CEA">
        <w:t>i</w:t>
      </w:r>
      <w:r w:rsidRPr="000D42EB">
        <w:rPr>
          <w:lang w:val="ru-RU"/>
        </w:rPr>
        <w:t>ң</w:t>
      </w:r>
      <w:r w:rsidRPr="001D150D">
        <w:rPr>
          <w:lang w:val="ru-RU"/>
        </w:rPr>
        <w:t xml:space="preserve"> </w:t>
      </w:r>
      <w:r w:rsidRPr="000D42EB">
        <w:rPr>
          <w:i/>
          <w:iCs/>
          <w:lang w:val="ru-RU"/>
        </w:rPr>
        <w:t>нег</w:t>
      </w:r>
      <w:r w:rsidRPr="00FF1CEA">
        <w:rPr>
          <w:i/>
          <w:iCs/>
        </w:rPr>
        <w:t>i</w:t>
      </w:r>
      <w:r w:rsidRPr="000D42EB">
        <w:rPr>
          <w:i/>
          <w:iCs/>
          <w:lang w:val="ru-RU"/>
        </w:rPr>
        <w:t>зг</w:t>
      </w:r>
      <w:r w:rsidRPr="00FF1CEA">
        <w:rPr>
          <w:i/>
          <w:iCs/>
        </w:rPr>
        <w:t>i</w:t>
      </w:r>
      <w:r w:rsidRPr="001D150D">
        <w:rPr>
          <w:i/>
          <w:iCs/>
          <w:lang w:val="ru-RU"/>
        </w:rPr>
        <w:t xml:space="preserve"> </w:t>
      </w:r>
      <w:r w:rsidRPr="000D42EB">
        <w:rPr>
          <w:i/>
          <w:iCs/>
          <w:lang w:val="ru-RU"/>
        </w:rPr>
        <w:t>компонент</w:t>
      </w:r>
      <w:r w:rsidRPr="00FF1CEA">
        <w:rPr>
          <w:i/>
          <w:iCs/>
        </w:rPr>
        <w:t>i</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Ал</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бұл</w:t>
      </w:r>
      <w:r w:rsidRPr="001D150D">
        <w:rPr>
          <w:lang w:val="ru-RU"/>
        </w:rPr>
        <w:t xml:space="preserve"> </w:t>
      </w:r>
      <w:r w:rsidRPr="000D42EB">
        <w:rPr>
          <w:lang w:val="ru-RU"/>
        </w:rPr>
        <w:t>бақылау</w:t>
      </w:r>
      <w:r w:rsidRPr="001D150D">
        <w:rPr>
          <w:lang w:val="ru-RU"/>
        </w:rPr>
        <w:t xml:space="preserve"> </w:t>
      </w:r>
      <w:r w:rsidRPr="000D42EB">
        <w:rPr>
          <w:lang w:val="ru-RU"/>
        </w:rPr>
        <w:t>түрлерінің</w:t>
      </w:r>
      <w:r w:rsidRPr="001D150D">
        <w:rPr>
          <w:lang w:val="ru-RU"/>
        </w:rPr>
        <w:t xml:space="preserve"> </w:t>
      </w:r>
      <w:r w:rsidRPr="000D42EB">
        <w:rPr>
          <w:lang w:val="ru-RU"/>
        </w:rPr>
        <w:t>бір</w:t>
      </w:r>
      <w:r w:rsidRPr="001D150D">
        <w:rPr>
          <w:lang w:val="ru-RU"/>
        </w:rPr>
        <w:t xml:space="preserve"> </w:t>
      </w:r>
      <w:r w:rsidRPr="000D42EB">
        <w:rPr>
          <w:lang w:val="ru-RU"/>
        </w:rPr>
        <w:t>жүйесі</w:t>
      </w:r>
      <w:r w:rsidRPr="001D150D">
        <w:rPr>
          <w:lang w:val="ru-RU"/>
        </w:rPr>
        <w:t xml:space="preserve">. </w:t>
      </w:r>
      <w:r w:rsidRPr="000D42EB">
        <w:rPr>
          <w:lang w:val="ru-RU"/>
        </w:rPr>
        <w:t>Онда</w:t>
      </w:r>
      <w:r w:rsidRPr="001D150D">
        <w:rPr>
          <w:lang w:val="ru-RU"/>
        </w:rPr>
        <w:t xml:space="preserve"> </w:t>
      </w:r>
      <w:r w:rsidRPr="000D42EB">
        <w:rPr>
          <w:lang w:val="ru-RU"/>
        </w:rPr>
        <w:t>өлшемдік</w:t>
      </w:r>
      <w:r w:rsidRPr="001D150D">
        <w:rPr>
          <w:lang w:val="ru-RU"/>
        </w:rPr>
        <w:t xml:space="preserve"> </w:t>
      </w:r>
      <w:r w:rsidRPr="000D42EB">
        <w:rPr>
          <w:lang w:val="ru-RU"/>
        </w:rPr>
        <w:t>тетіктердің</w:t>
      </w:r>
      <w:r w:rsidRPr="001D150D">
        <w:rPr>
          <w:lang w:val="ru-RU"/>
        </w:rPr>
        <w:t xml:space="preserve"> </w:t>
      </w:r>
      <w:r w:rsidRPr="000D42EB">
        <w:rPr>
          <w:lang w:val="ru-RU"/>
        </w:rPr>
        <w:t>көптеген</w:t>
      </w:r>
      <w:r w:rsidRPr="001D150D">
        <w:rPr>
          <w:lang w:val="ru-RU"/>
        </w:rPr>
        <w:t xml:space="preserve"> </w:t>
      </w:r>
      <w:r w:rsidRPr="000D42EB">
        <w:rPr>
          <w:lang w:val="ru-RU"/>
        </w:rPr>
        <w:t>түрлері</w:t>
      </w:r>
      <w:r w:rsidRPr="001D150D">
        <w:rPr>
          <w:lang w:val="ru-RU"/>
        </w:rPr>
        <w:t xml:space="preserve"> </w:t>
      </w:r>
      <w:r w:rsidRPr="000D42EB">
        <w:rPr>
          <w:lang w:val="ru-RU"/>
        </w:rPr>
        <w:t>бар</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ғылымның</w:t>
      </w:r>
      <w:r w:rsidRPr="001D150D">
        <w:rPr>
          <w:b/>
          <w:bCs/>
          <w:lang w:val="ru-RU"/>
        </w:rPr>
        <w:t xml:space="preserve"> </w:t>
      </w:r>
      <w:r w:rsidRPr="000D42EB">
        <w:rPr>
          <w:b/>
          <w:bCs/>
          <w:lang w:val="ru-RU"/>
        </w:rPr>
        <w:t>бір</w:t>
      </w:r>
      <w:r w:rsidRPr="001D150D">
        <w:rPr>
          <w:b/>
          <w:bCs/>
          <w:lang w:val="ru-RU"/>
        </w:rPr>
        <w:t xml:space="preserve"> </w:t>
      </w:r>
      <w:r w:rsidRPr="000D42EB">
        <w:rPr>
          <w:b/>
          <w:bCs/>
          <w:lang w:val="ru-RU"/>
        </w:rPr>
        <w:t>саласы</w:t>
      </w:r>
      <w:r w:rsidRPr="001D150D">
        <w:rPr>
          <w:b/>
          <w:bCs/>
          <w:lang w:val="ru-RU"/>
        </w:rPr>
        <w:t xml:space="preserve">, </w:t>
      </w:r>
      <w:r w:rsidRPr="000D42EB">
        <w:rPr>
          <w:b/>
          <w:bCs/>
          <w:lang w:val="ru-RU"/>
        </w:rPr>
        <w:t>сонымен</w:t>
      </w:r>
      <w:r w:rsidRPr="001D150D">
        <w:rPr>
          <w:b/>
          <w:bCs/>
          <w:lang w:val="ru-RU"/>
        </w:rPr>
        <w:t xml:space="preserve"> </w:t>
      </w:r>
      <w:r w:rsidRPr="000D42EB">
        <w:rPr>
          <w:b/>
          <w:bCs/>
          <w:lang w:val="ru-RU"/>
        </w:rPr>
        <w:t>қатар</w:t>
      </w:r>
      <w:r w:rsidRPr="001D150D">
        <w:rPr>
          <w:b/>
          <w:bCs/>
          <w:lang w:val="ru-RU"/>
        </w:rPr>
        <w:t xml:space="preserve">, </w:t>
      </w:r>
      <w:r w:rsidRPr="000D42EB">
        <w:rPr>
          <w:b/>
          <w:bCs/>
          <w:lang w:val="ru-RU"/>
        </w:rPr>
        <w:t>практикалық</w:t>
      </w:r>
      <w:r w:rsidRPr="001D150D">
        <w:rPr>
          <w:b/>
          <w:bCs/>
          <w:lang w:val="ru-RU"/>
        </w:rPr>
        <w:t xml:space="preserve"> </w:t>
      </w:r>
      <w:r w:rsidRPr="000D42EB">
        <w:rPr>
          <w:b/>
          <w:bCs/>
          <w:lang w:val="ru-RU"/>
        </w:rPr>
        <w:t>педагогиканың</w:t>
      </w:r>
      <w:r w:rsidRPr="001D150D">
        <w:rPr>
          <w:b/>
          <w:bCs/>
          <w:lang w:val="ru-RU"/>
        </w:rPr>
        <w:t xml:space="preserve"> </w:t>
      </w:r>
      <w:r w:rsidRPr="000D42EB">
        <w:rPr>
          <w:b/>
          <w:bCs/>
          <w:lang w:val="ru-RU"/>
        </w:rPr>
        <w:t>негізгі</w:t>
      </w:r>
      <w:r w:rsidRPr="001D150D">
        <w:rPr>
          <w:b/>
          <w:bCs/>
          <w:lang w:val="ru-RU"/>
        </w:rPr>
        <w:t xml:space="preserve"> </w:t>
      </w:r>
      <w:r w:rsidRPr="000D42EB">
        <w:rPr>
          <w:b/>
          <w:bCs/>
          <w:lang w:val="ru-RU"/>
        </w:rPr>
        <w:t>формасы</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Қазіргі</w:t>
      </w:r>
      <w:r w:rsidRPr="001D150D">
        <w:rPr>
          <w:lang w:val="ru-RU"/>
        </w:rPr>
        <w:t xml:space="preserve"> </w:t>
      </w:r>
      <w:r w:rsidRPr="000D42EB">
        <w:rPr>
          <w:lang w:val="ru-RU"/>
        </w:rPr>
        <w:t>жалпы</w:t>
      </w:r>
      <w:r w:rsidRPr="001D150D">
        <w:rPr>
          <w:lang w:val="ru-RU"/>
        </w:rPr>
        <w:t xml:space="preserve"> </w:t>
      </w:r>
      <w:r w:rsidRPr="000D42EB">
        <w:rPr>
          <w:lang w:val="ru-RU"/>
        </w:rPr>
        <w:t>ғылыми</w:t>
      </w:r>
      <w:r w:rsidRPr="001D150D">
        <w:rPr>
          <w:lang w:val="ru-RU"/>
        </w:rPr>
        <w:t xml:space="preserve"> </w:t>
      </w:r>
      <w:r w:rsidRPr="000D42EB">
        <w:rPr>
          <w:lang w:val="ru-RU"/>
        </w:rPr>
        <w:t>көзқарасқа</w:t>
      </w:r>
      <w:r w:rsidRPr="001D150D">
        <w:rPr>
          <w:lang w:val="ru-RU"/>
        </w:rPr>
        <w:t xml:space="preserve"> </w:t>
      </w:r>
      <w:r w:rsidRPr="000D42EB">
        <w:rPr>
          <w:lang w:val="ru-RU"/>
        </w:rPr>
        <w:t>сүйенсек</w:t>
      </w:r>
      <w:r w:rsidRPr="001D150D">
        <w:rPr>
          <w:lang w:val="ru-RU"/>
        </w:rPr>
        <w:t>, «</w:t>
      </w:r>
      <w:r w:rsidRPr="000D42EB">
        <w:rPr>
          <w:lang w:val="ru-RU"/>
        </w:rPr>
        <w:t>диагностика</w:t>
      </w:r>
      <w:r w:rsidRPr="001D150D">
        <w:rPr>
          <w:lang w:val="ru-RU"/>
        </w:rPr>
        <w:t xml:space="preserve">» </w:t>
      </w:r>
      <w:r w:rsidRPr="000D42EB">
        <w:rPr>
          <w:lang w:val="ru-RU"/>
        </w:rPr>
        <w:t>дегеніміз</w:t>
      </w:r>
      <w:r w:rsidRPr="001D150D">
        <w:rPr>
          <w:lang w:val="ru-RU"/>
        </w:rPr>
        <w:t xml:space="preserve"> –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обьектінің</w:t>
      </w:r>
      <w:r w:rsidRPr="001D150D">
        <w:rPr>
          <w:lang w:val="ru-RU"/>
        </w:rPr>
        <w:t xml:space="preserve"> </w:t>
      </w:r>
      <w:r w:rsidRPr="000D42EB">
        <w:rPr>
          <w:lang w:val="ru-RU"/>
        </w:rPr>
        <w:t>ахуалын</w:t>
      </w:r>
      <w:r w:rsidRPr="001D150D">
        <w:rPr>
          <w:lang w:val="ru-RU"/>
        </w:rPr>
        <w:t xml:space="preserve"> </w:t>
      </w:r>
      <w:r w:rsidRPr="000D42EB">
        <w:rPr>
          <w:lang w:val="ru-RU"/>
        </w:rPr>
        <w:t>танып</w:t>
      </w:r>
      <w:r w:rsidRPr="001D150D">
        <w:rPr>
          <w:lang w:val="ru-RU"/>
        </w:rPr>
        <w:t xml:space="preserve"> </w:t>
      </w:r>
      <w:r w:rsidRPr="000D42EB">
        <w:rPr>
          <w:lang w:val="ru-RU"/>
        </w:rPr>
        <w:t>білу</w:t>
      </w:r>
      <w:r w:rsidRPr="001D150D">
        <w:rPr>
          <w:lang w:val="ru-RU"/>
        </w:rPr>
        <w:t xml:space="preserve"> </w:t>
      </w:r>
      <w:r w:rsidRPr="000D42EB">
        <w:rPr>
          <w:lang w:val="ru-RU"/>
        </w:rPr>
        <w:t>немесе</w:t>
      </w:r>
      <w:r w:rsidRPr="001D150D">
        <w:rPr>
          <w:lang w:val="ru-RU"/>
        </w:rPr>
        <w:t xml:space="preserve"> </w:t>
      </w:r>
      <w:r w:rsidRPr="000D42EB">
        <w:rPr>
          <w:lang w:val="ru-RU"/>
        </w:rPr>
        <w:t>оның</w:t>
      </w:r>
      <w:r w:rsidRPr="001D150D">
        <w:rPr>
          <w:lang w:val="ru-RU"/>
        </w:rPr>
        <w:t xml:space="preserve"> </w:t>
      </w:r>
      <w:r w:rsidRPr="000D42EB">
        <w:rPr>
          <w:lang w:val="ru-RU"/>
        </w:rPr>
        <w:t>тәртібінің</w:t>
      </w:r>
      <w:r w:rsidRPr="001D150D">
        <w:rPr>
          <w:lang w:val="ru-RU"/>
        </w:rPr>
        <w:t xml:space="preserve"> </w:t>
      </w:r>
      <w:r w:rsidRPr="000D42EB">
        <w:rPr>
          <w:lang w:val="ru-RU"/>
        </w:rPr>
        <w:t>болжауы</w:t>
      </w:r>
      <w:r w:rsidRPr="001D150D">
        <w:rPr>
          <w:lang w:val="ru-RU"/>
        </w:rPr>
        <w:t xml:space="preserve"> </w:t>
      </w:r>
      <w:r w:rsidRPr="000D42EB">
        <w:rPr>
          <w:lang w:val="ru-RU"/>
        </w:rPr>
        <w:t>мен</w:t>
      </w:r>
      <w:r w:rsidRPr="001D150D">
        <w:rPr>
          <w:lang w:val="ru-RU"/>
        </w:rPr>
        <w:t xml:space="preserve"> </w:t>
      </w:r>
      <w:r w:rsidRPr="000D42EB">
        <w:rPr>
          <w:lang w:val="ru-RU"/>
        </w:rPr>
        <w:t>сол</w:t>
      </w:r>
      <w:r w:rsidRPr="001D150D">
        <w:rPr>
          <w:lang w:val="ru-RU"/>
        </w:rPr>
        <w:t xml:space="preserve"> </w:t>
      </w:r>
      <w:r w:rsidRPr="000D42EB">
        <w:rPr>
          <w:lang w:val="ru-RU"/>
        </w:rPr>
        <w:t>тәртібіне</w:t>
      </w:r>
      <w:r w:rsidRPr="001D150D">
        <w:rPr>
          <w:lang w:val="ru-RU"/>
        </w:rPr>
        <w:t xml:space="preserve"> </w:t>
      </w:r>
      <w:r w:rsidRPr="000D42EB">
        <w:rPr>
          <w:lang w:val="ru-RU"/>
        </w:rPr>
        <w:t>әсер</w:t>
      </w:r>
      <w:r w:rsidRPr="001D150D">
        <w:rPr>
          <w:lang w:val="ru-RU"/>
        </w:rPr>
        <w:t xml:space="preserve"> </w:t>
      </w:r>
      <w:r w:rsidRPr="000D42EB">
        <w:rPr>
          <w:lang w:val="ru-RU"/>
        </w:rPr>
        <w:t>етуінің</w:t>
      </w:r>
      <w:r w:rsidRPr="001D150D">
        <w:rPr>
          <w:lang w:val="ru-RU"/>
        </w:rPr>
        <w:t xml:space="preserve"> </w:t>
      </w:r>
      <w:r w:rsidRPr="000D42EB">
        <w:rPr>
          <w:lang w:val="ru-RU"/>
        </w:rPr>
        <w:t>мүмкіншіліктері</w:t>
      </w:r>
      <w:r w:rsidRPr="001D150D">
        <w:rPr>
          <w:lang w:val="ru-RU"/>
        </w:rPr>
        <w:t xml:space="preserve"> </w:t>
      </w:r>
      <w:r w:rsidRPr="000D42EB">
        <w:rPr>
          <w:lang w:val="ru-RU"/>
        </w:rPr>
        <w:t>туралы</w:t>
      </w:r>
      <w:r w:rsidRPr="001D150D">
        <w:rPr>
          <w:lang w:val="ru-RU"/>
        </w:rPr>
        <w:t xml:space="preserve"> </w:t>
      </w:r>
      <w:r w:rsidRPr="000D42EB">
        <w:rPr>
          <w:lang w:val="ru-RU"/>
        </w:rPr>
        <w:t>шешім</w:t>
      </w:r>
      <w:r w:rsidRPr="001D150D">
        <w:rPr>
          <w:lang w:val="ru-RU"/>
        </w:rPr>
        <w:t xml:space="preserve"> </w:t>
      </w:r>
      <w:r w:rsidRPr="000D42EB">
        <w:rPr>
          <w:lang w:val="ru-RU"/>
        </w:rPr>
        <w:t>қабылдау</w:t>
      </w:r>
      <w:r w:rsidRPr="001D150D">
        <w:rPr>
          <w:lang w:val="ru-RU"/>
        </w:rPr>
        <w:t xml:space="preserve"> </w:t>
      </w:r>
      <w:r w:rsidRPr="000D42EB">
        <w:rPr>
          <w:lang w:val="ru-RU"/>
        </w:rPr>
        <w:t>мақсатында</w:t>
      </w:r>
      <w:r w:rsidRPr="001D150D">
        <w:rPr>
          <w:lang w:val="ru-RU"/>
        </w:rPr>
        <w:t xml:space="preserve"> </w:t>
      </w:r>
      <w:r w:rsidRPr="000D42EB">
        <w:rPr>
          <w:lang w:val="ru-RU"/>
        </w:rPr>
        <w:t>сол</w:t>
      </w:r>
      <w:r w:rsidRPr="001D150D">
        <w:rPr>
          <w:lang w:val="ru-RU"/>
        </w:rPr>
        <w:t xml:space="preserve"> </w:t>
      </w:r>
      <w:r w:rsidRPr="000D42EB">
        <w:rPr>
          <w:lang w:val="ru-RU"/>
        </w:rPr>
        <w:t>обьектінің</w:t>
      </w:r>
      <w:r w:rsidRPr="001D150D">
        <w:rPr>
          <w:lang w:val="ru-RU"/>
        </w:rPr>
        <w:t xml:space="preserve"> </w:t>
      </w:r>
      <w:r w:rsidRPr="000D42EB">
        <w:rPr>
          <w:lang w:val="ru-RU"/>
        </w:rPr>
        <w:t>негізгі</w:t>
      </w:r>
      <w:r w:rsidRPr="001D150D">
        <w:rPr>
          <w:lang w:val="ru-RU"/>
        </w:rPr>
        <w:t xml:space="preserve"> </w:t>
      </w:r>
      <w:r w:rsidRPr="000D42EB">
        <w:rPr>
          <w:lang w:val="ru-RU"/>
        </w:rPr>
        <w:t>параметрлерін</w:t>
      </w:r>
      <w:r w:rsidRPr="001D150D">
        <w:rPr>
          <w:lang w:val="ru-RU"/>
        </w:rPr>
        <w:t xml:space="preserve"> </w:t>
      </w:r>
      <w:r w:rsidRPr="000D42EB">
        <w:rPr>
          <w:lang w:val="ru-RU"/>
        </w:rPr>
        <w:t>тез</w:t>
      </w:r>
      <w:r w:rsidRPr="001D150D">
        <w:rPr>
          <w:lang w:val="ru-RU"/>
        </w:rPr>
        <w:t xml:space="preserve"> </w:t>
      </w:r>
      <w:r w:rsidRPr="000D42EB">
        <w:rPr>
          <w:lang w:val="ru-RU"/>
        </w:rPr>
        <w:t>тіркеу</w:t>
      </w:r>
      <w:r w:rsidRPr="001D150D">
        <w:rPr>
          <w:lang w:val="ru-RU"/>
        </w:rPr>
        <w:t xml:space="preserve"> </w:t>
      </w:r>
      <w:r w:rsidRPr="000D42EB">
        <w:rPr>
          <w:lang w:val="ru-RU"/>
        </w:rPr>
        <w:t>жолымен</w:t>
      </w:r>
      <w:r w:rsidRPr="001D150D">
        <w:rPr>
          <w:lang w:val="ru-RU"/>
        </w:rPr>
        <w:t xml:space="preserve"> </w:t>
      </w:r>
      <w:r w:rsidRPr="000D42EB">
        <w:rPr>
          <w:lang w:val="ru-RU"/>
        </w:rPr>
        <w:t>содан</w:t>
      </w:r>
      <w:r w:rsidRPr="001D150D">
        <w:rPr>
          <w:lang w:val="ru-RU"/>
        </w:rPr>
        <w:t xml:space="preserve"> </w:t>
      </w:r>
      <w:r w:rsidRPr="000D42EB">
        <w:rPr>
          <w:lang w:val="ru-RU"/>
        </w:rPr>
        <w:t>кейін</w:t>
      </w:r>
      <w:r w:rsidRPr="001D150D">
        <w:rPr>
          <w:lang w:val="ru-RU"/>
        </w:rPr>
        <w:t xml:space="preserve"> </w:t>
      </w:r>
      <w:r w:rsidRPr="000D42EB">
        <w:rPr>
          <w:lang w:val="ru-RU"/>
        </w:rPr>
        <w:t>оны</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диагностикалық</w:t>
      </w:r>
      <w:r w:rsidRPr="001D150D">
        <w:rPr>
          <w:lang w:val="ru-RU"/>
        </w:rPr>
        <w:t xml:space="preserve"> </w:t>
      </w:r>
      <w:r w:rsidRPr="000D42EB">
        <w:rPr>
          <w:lang w:val="ru-RU"/>
        </w:rPr>
        <w:t>категорияға</w:t>
      </w:r>
      <w:r w:rsidRPr="001D150D">
        <w:rPr>
          <w:lang w:val="ru-RU"/>
        </w:rPr>
        <w:t xml:space="preserve"> </w:t>
      </w:r>
      <w:r w:rsidRPr="000D42EB">
        <w:rPr>
          <w:lang w:val="ru-RU"/>
        </w:rPr>
        <w:t>жатқызу</w:t>
      </w:r>
      <w:r w:rsidRPr="001D150D">
        <w:rPr>
          <w:lang w:val="ru-RU"/>
        </w:rPr>
        <w:t xml:space="preserve"> </w:t>
      </w:r>
      <w:r w:rsidRPr="000D42EB">
        <w:rPr>
          <w:lang w:val="ru-RU"/>
        </w:rPr>
        <w:t>жүйелерін</w:t>
      </w:r>
      <w:r w:rsidRPr="001D150D">
        <w:rPr>
          <w:lang w:val="ru-RU"/>
        </w:rPr>
        <w:t xml:space="preserve"> </w:t>
      </w:r>
      <w:r w:rsidRPr="000D42EB">
        <w:rPr>
          <w:lang w:val="ru-RU"/>
        </w:rPr>
        <w:t>тану</w:t>
      </w:r>
      <w:r w:rsidRPr="001D150D">
        <w:rPr>
          <w:lang w:val="ru-RU"/>
        </w:rPr>
        <w:t xml:space="preserve"> </w:t>
      </w:r>
      <w:r w:rsidRPr="000D42EB">
        <w:rPr>
          <w:lang w:val="ru-RU"/>
        </w:rPr>
        <w:t>болып</w:t>
      </w:r>
      <w:r w:rsidRPr="001D150D">
        <w:rPr>
          <w:lang w:val="ru-RU"/>
        </w:rPr>
        <w:t xml:space="preserve"> </w:t>
      </w:r>
      <w:r w:rsidRPr="000D42EB">
        <w:rPr>
          <w:lang w:val="ru-RU"/>
        </w:rPr>
        <w:t>табылады</w:t>
      </w:r>
      <w:r w:rsidRPr="001D150D">
        <w:rPr>
          <w:lang w:val="ru-RU"/>
        </w:rPr>
        <w:t>.</w:t>
      </w:r>
    </w:p>
    <w:p w:rsidR="001D150D" w:rsidRPr="001D150D" w:rsidRDefault="001D150D" w:rsidP="001D150D">
      <w:pPr>
        <w:pStyle w:val="a9"/>
        <w:numPr>
          <w:ilvl w:val="0"/>
          <w:numId w:val="28"/>
        </w:numPr>
        <w:jc w:val="both"/>
        <w:rPr>
          <w:lang w:val="ru-RU"/>
        </w:rPr>
      </w:pPr>
      <w:r w:rsidRPr="000D42EB">
        <w:rPr>
          <w:lang w:val="ru-RU"/>
        </w:rPr>
        <w:t>Сондықтан</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w:t>
      </w:r>
      <w:r w:rsidRPr="001D150D">
        <w:rPr>
          <w:lang w:val="ru-RU"/>
        </w:rPr>
        <w:t xml:space="preserve"> </w:t>
      </w:r>
      <w:r w:rsidRPr="000D42EB">
        <w:rPr>
          <w:lang w:val="ru-RU"/>
        </w:rPr>
        <w:t>деген</w:t>
      </w:r>
      <w:r w:rsidRPr="001D150D">
        <w:rPr>
          <w:lang w:val="ru-RU"/>
        </w:rPr>
        <w:t xml:space="preserve"> </w:t>
      </w:r>
      <w:r w:rsidRPr="000D42EB">
        <w:rPr>
          <w:lang w:val="ru-RU"/>
        </w:rPr>
        <w:t>кезімізде</w:t>
      </w:r>
      <w:r w:rsidRPr="001D150D">
        <w:rPr>
          <w:lang w:val="ru-RU"/>
        </w:rPr>
        <w:t xml:space="preserve">, </w:t>
      </w:r>
      <w:r w:rsidRPr="000D42EB">
        <w:rPr>
          <w:lang w:val="ru-RU"/>
        </w:rPr>
        <w:t>біз</w:t>
      </w:r>
      <w:r w:rsidRPr="001D150D">
        <w:rPr>
          <w:lang w:val="ru-RU"/>
        </w:rPr>
        <w:t xml:space="preserve"> </w:t>
      </w:r>
      <w:r w:rsidRPr="000D42EB">
        <w:rPr>
          <w:lang w:val="ru-RU"/>
        </w:rPr>
        <w:t>диагностикалық</w:t>
      </w:r>
      <w:r w:rsidRPr="001D150D">
        <w:rPr>
          <w:lang w:val="ru-RU"/>
        </w:rPr>
        <w:t xml:space="preserve"> </w:t>
      </w:r>
      <w:r w:rsidRPr="000D42EB">
        <w:rPr>
          <w:lang w:val="ru-RU"/>
        </w:rPr>
        <w:t>танымның</w:t>
      </w:r>
      <w:r w:rsidRPr="001D150D">
        <w:rPr>
          <w:lang w:val="ru-RU"/>
        </w:rPr>
        <w:t xml:space="preserve"> </w:t>
      </w:r>
      <w:r w:rsidRPr="000D42EB">
        <w:rPr>
          <w:lang w:val="ru-RU"/>
        </w:rPr>
        <w:t>белгілі</w:t>
      </w:r>
      <w:r w:rsidRPr="001D150D">
        <w:rPr>
          <w:lang w:val="ru-RU"/>
        </w:rPr>
        <w:t xml:space="preserve"> </w:t>
      </w:r>
      <w:r w:rsidRPr="000D42EB">
        <w:rPr>
          <w:lang w:val="ru-RU"/>
        </w:rPr>
        <w:t>бір</w:t>
      </w:r>
      <w:r w:rsidRPr="001D150D">
        <w:rPr>
          <w:lang w:val="ru-RU"/>
        </w:rPr>
        <w:t xml:space="preserve"> </w:t>
      </w:r>
      <w:r w:rsidRPr="000D42EB">
        <w:rPr>
          <w:lang w:val="ru-RU"/>
        </w:rPr>
        <w:t>обьектілері</w:t>
      </w:r>
      <w:r w:rsidRPr="001D150D">
        <w:rPr>
          <w:lang w:val="ru-RU"/>
        </w:rPr>
        <w:t xml:space="preserve">, </w:t>
      </w:r>
      <w:r w:rsidRPr="000D42EB">
        <w:rPr>
          <w:lang w:val="ru-RU"/>
        </w:rPr>
        <w:t>яғни</w:t>
      </w:r>
      <w:r w:rsidRPr="001D150D">
        <w:rPr>
          <w:lang w:val="ru-RU"/>
        </w:rPr>
        <w:t xml:space="preserve"> </w:t>
      </w:r>
      <w:r w:rsidRPr="000D42EB">
        <w:rPr>
          <w:lang w:val="ru-RU"/>
        </w:rPr>
        <w:t>психикасы</w:t>
      </w:r>
      <w:r w:rsidRPr="001D150D">
        <w:rPr>
          <w:lang w:val="ru-RU"/>
        </w:rPr>
        <w:t xml:space="preserve"> </w:t>
      </w:r>
      <w:r w:rsidRPr="000D42EB">
        <w:rPr>
          <w:lang w:val="ru-RU"/>
        </w:rPr>
        <w:t>бар</w:t>
      </w:r>
      <w:r w:rsidRPr="001D150D">
        <w:rPr>
          <w:lang w:val="ru-RU"/>
        </w:rPr>
        <w:t xml:space="preserve"> </w:t>
      </w:r>
      <w:r w:rsidRPr="000D42EB">
        <w:rPr>
          <w:lang w:val="ru-RU"/>
        </w:rPr>
        <w:t>нақты</w:t>
      </w:r>
      <w:r w:rsidRPr="001D150D">
        <w:rPr>
          <w:lang w:val="ru-RU"/>
        </w:rPr>
        <w:t xml:space="preserve"> </w:t>
      </w:r>
      <w:r w:rsidRPr="000D42EB">
        <w:rPr>
          <w:lang w:val="ru-RU"/>
        </w:rPr>
        <w:t>адамдар</w:t>
      </w:r>
      <w:r w:rsidRPr="001D150D">
        <w:rPr>
          <w:lang w:val="ru-RU"/>
        </w:rPr>
        <w:t xml:space="preserve"> </w:t>
      </w:r>
      <w:r w:rsidRPr="000D42EB">
        <w:rPr>
          <w:lang w:val="ru-RU"/>
        </w:rPr>
        <w:t>туралы</w:t>
      </w:r>
      <w:r w:rsidRPr="001D150D">
        <w:rPr>
          <w:lang w:val="ru-RU"/>
        </w:rPr>
        <w:t xml:space="preserve"> </w:t>
      </w:r>
      <w:r w:rsidRPr="000D42EB">
        <w:rPr>
          <w:lang w:val="ru-RU"/>
        </w:rPr>
        <w:t>айтамыз</w:t>
      </w:r>
      <w:r w:rsidRPr="001D150D">
        <w:rPr>
          <w:lang w:val="ru-RU"/>
        </w:rPr>
        <w:t xml:space="preserve">. </w:t>
      </w:r>
      <w:r w:rsidRPr="000D42EB">
        <w:rPr>
          <w:b/>
          <w:bCs/>
          <w:lang w:val="ru-RU"/>
        </w:rPr>
        <w:t>Педагогикалық</w:t>
      </w:r>
      <w:r w:rsidRPr="001D150D">
        <w:rPr>
          <w:b/>
          <w:bCs/>
          <w:lang w:val="ru-RU"/>
        </w:rPr>
        <w:t xml:space="preserve"> </w:t>
      </w:r>
      <w:r w:rsidRPr="000D42EB">
        <w:rPr>
          <w:b/>
          <w:bCs/>
          <w:lang w:val="ru-RU"/>
        </w:rPr>
        <w:t>диагностиканың</w:t>
      </w:r>
      <w:r w:rsidRPr="001D150D">
        <w:rPr>
          <w:b/>
          <w:bCs/>
          <w:lang w:val="ru-RU"/>
        </w:rPr>
        <w:t xml:space="preserve"> </w:t>
      </w:r>
      <w:r w:rsidRPr="000D42EB">
        <w:rPr>
          <w:b/>
          <w:bCs/>
          <w:lang w:val="ru-RU"/>
        </w:rPr>
        <w:t>зерттеу</w:t>
      </w:r>
      <w:r w:rsidRPr="001D150D">
        <w:rPr>
          <w:b/>
          <w:bCs/>
          <w:lang w:val="ru-RU"/>
        </w:rPr>
        <w:t xml:space="preserve"> </w:t>
      </w:r>
      <w:r w:rsidRPr="000D42EB">
        <w:rPr>
          <w:b/>
          <w:bCs/>
          <w:lang w:val="ru-RU"/>
        </w:rPr>
        <w:t>объектісі</w:t>
      </w:r>
      <w:r w:rsidRPr="001D150D">
        <w:rPr>
          <w:b/>
          <w:bCs/>
          <w:lang w:val="ru-RU"/>
        </w:rPr>
        <w:t xml:space="preserve"> – </w:t>
      </w:r>
      <w:r w:rsidRPr="000D42EB">
        <w:rPr>
          <w:b/>
          <w:bCs/>
          <w:lang w:val="ru-RU"/>
        </w:rPr>
        <w:t>педагогикалық</w:t>
      </w:r>
      <w:r w:rsidRPr="001D150D">
        <w:rPr>
          <w:b/>
          <w:bCs/>
          <w:lang w:val="ru-RU"/>
        </w:rPr>
        <w:t xml:space="preserve"> </w:t>
      </w:r>
      <w:r w:rsidRPr="000D42EB">
        <w:rPr>
          <w:b/>
          <w:bCs/>
          <w:lang w:val="ru-RU"/>
        </w:rPr>
        <w:t>үдеріс</w:t>
      </w:r>
      <w:r w:rsidRPr="001D150D">
        <w:rPr>
          <w:b/>
          <w:bCs/>
          <w:lang w:val="ru-RU"/>
        </w:rPr>
        <w:t xml:space="preserve"> </w:t>
      </w:r>
      <w:r w:rsidRPr="000D42EB">
        <w:rPr>
          <w:b/>
          <w:bCs/>
          <w:lang w:val="ru-RU"/>
        </w:rPr>
        <w:t>болып</w:t>
      </w:r>
      <w:r w:rsidRPr="001D150D">
        <w:rPr>
          <w:b/>
          <w:bCs/>
          <w:lang w:val="ru-RU"/>
        </w:rPr>
        <w:t xml:space="preserve"> </w:t>
      </w:r>
      <w:r w:rsidRPr="000D42EB">
        <w:rPr>
          <w:b/>
          <w:bCs/>
          <w:lang w:val="ru-RU"/>
        </w:rPr>
        <w:t>табылады</w:t>
      </w:r>
      <w:r w:rsidRPr="001D150D">
        <w:rPr>
          <w:b/>
          <w:bCs/>
          <w:lang w:val="ru-RU"/>
        </w:rPr>
        <w:t>.</w:t>
      </w:r>
      <w:r w:rsidRPr="001D150D">
        <w:rPr>
          <w:lang w:val="ru-RU"/>
        </w:rPr>
        <w:t xml:space="preserve"> </w:t>
      </w:r>
      <w:r w:rsidRPr="000D42EB">
        <w:rPr>
          <w:lang w:val="ru-RU"/>
        </w:rPr>
        <w:t>Педагогикалық</w:t>
      </w:r>
      <w:r w:rsidRPr="001D150D">
        <w:rPr>
          <w:lang w:val="ru-RU"/>
        </w:rPr>
        <w:t xml:space="preserve"> </w:t>
      </w:r>
      <w:r w:rsidRPr="000D42EB">
        <w:rPr>
          <w:lang w:val="ru-RU"/>
        </w:rPr>
        <w:t>диагностикалау</w:t>
      </w:r>
      <w:r w:rsidRPr="001D150D">
        <w:rPr>
          <w:lang w:val="ru-RU"/>
        </w:rPr>
        <w:t xml:space="preserve"> </w:t>
      </w:r>
      <w:r w:rsidRPr="000D42EB">
        <w:rPr>
          <w:lang w:val="ru-RU"/>
        </w:rPr>
        <w:t>педагогикалық</w:t>
      </w:r>
      <w:r w:rsidRPr="001D150D">
        <w:rPr>
          <w:lang w:val="ru-RU"/>
        </w:rPr>
        <w:t xml:space="preserve"> </w:t>
      </w:r>
      <w:r w:rsidRPr="000D42EB">
        <w:rPr>
          <w:lang w:val="ru-RU"/>
        </w:rPr>
        <w:t>үдерістегі</w:t>
      </w:r>
      <w:r w:rsidRPr="001D150D">
        <w:rPr>
          <w:lang w:val="ru-RU"/>
        </w:rPr>
        <w:t xml:space="preserve"> </w:t>
      </w:r>
      <w:r w:rsidRPr="000D42EB">
        <w:rPr>
          <w:lang w:val="ru-RU"/>
        </w:rPr>
        <w:t>өзгерістерді</w:t>
      </w:r>
      <w:r w:rsidRPr="001D150D">
        <w:rPr>
          <w:lang w:val="ru-RU"/>
        </w:rPr>
        <w:t xml:space="preserve"> </w:t>
      </w:r>
      <w:r w:rsidRPr="000D42EB">
        <w:rPr>
          <w:lang w:val="ru-RU"/>
        </w:rPr>
        <w:t>оқушы</w:t>
      </w:r>
      <w:r w:rsidRPr="001D150D">
        <w:rPr>
          <w:lang w:val="ru-RU"/>
        </w:rPr>
        <w:t xml:space="preserve"> </w:t>
      </w:r>
      <w:r w:rsidRPr="000D42EB">
        <w:rPr>
          <w:lang w:val="ru-RU"/>
        </w:rPr>
        <w:t>бойындағы</w:t>
      </w:r>
      <w:r w:rsidRPr="001D150D">
        <w:rPr>
          <w:lang w:val="ru-RU"/>
        </w:rPr>
        <w:t xml:space="preserve"> </w:t>
      </w:r>
      <w:r w:rsidRPr="000D42EB">
        <w:rPr>
          <w:lang w:val="ru-RU"/>
        </w:rPr>
        <w:t>өзгерістермен</w:t>
      </w:r>
      <w:r w:rsidRPr="001D150D">
        <w:rPr>
          <w:lang w:val="ru-RU"/>
        </w:rPr>
        <w:t xml:space="preserve"> </w:t>
      </w:r>
      <w:r w:rsidRPr="000D42EB">
        <w:rPr>
          <w:lang w:val="ru-RU"/>
        </w:rPr>
        <w:t>байланыстыра</w:t>
      </w:r>
      <w:r w:rsidRPr="001D150D">
        <w:rPr>
          <w:lang w:val="ru-RU"/>
        </w:rPr>
        <w:t xml:space="preserve"> </w:t>
      </w:r>
      <w:r w:rsidRPr="000D42EB">
        <w:rPr>
          <w:lang w:val="ru-RU"/>
        </w:rPr>
        <w:t>болжайды</w:t>
      </w:r>
      <w:r w:rsidRPr="001D150D">
        <w:rPr>
          <w:lang w:val="ru-RU"/>
        </w:rPr>
        <w:t>.</w:t>
      </w:r>
    </w:p>
    <w:p w:rsidR="001D150D" w:rsidRPr="001D150D" w:rsidRDefault="001D150D" w:rsidP="001D150D">
      <w:pPr>
        <w:pStyle w:val="a9"/>
        <w:ind w:left="0" w:firstLine="567"/>
        <w:jc w:val="both"/>
        <w:rPr>
          <w:lang w:val="ru-RU"/>
        </w:rPr>
      </w:pPr>
      <w:r w:rsidRPr="000D42EB">
        <w:rPr>
          <w:lang w:val="ru-RU"/>
        </w:rPr>
        <w:t>Мониторинг</w:t>
      </w:r>
      <w:r w:rsidRPr="001D150D">
        <w:rPr>
          <w:lang w:val="ru-RU"/>
        </w:rPr>
        <w:t xml:space="preserve"> </w:t>
      </w:r>
      <w:r w:rsidRPr="000D42EB">
        <w:rPr>
          <w:lang w:val="ru-RU"/>
        </w:rPr>
        <w:t>деректерін</w:t>
      </w:r>
      <w:r w:rsidRPr="001D150D">
        <w:rPr>
          <w:lang w:val="ru-RU"/>
        </w:rPr>
        <w:t xml:space="preserve"> </w:t>
      </w:r>
      <w:r w:rsidRPr="000D42EB">
        <w:rPr>
          <w:lang w:val="ru-RU"/>
        </w:rPr>
        <w:t>бастапқы</w:t>
      </w:r>
      <w:r w:rsidRPr="001D150D">
        <w:rPr>
          <w:lang w:val="ru-RU"/>
        </w:rPr>
        <w:t xml:space="preserve"> </w:t>
      </w:r>
      <w:r w:rsidRPr="000D42EB">
        <w:rPr>
          <w:lang w:val="ru-RU"/>
        </w:rPr>
        <w:t>жоспарланған</w:t>
      </w:r>
      <w:r w:rsidRPr="001D150D">
        <w:rPr>
          <w:lang w:val="ru-RU"/>
        </w:rPr>
        <w:t xml:space="preserve"> </w:t>
      </w:r>
      <w:r w:rsidRPr="000D42EB">
        <w:rPr>
          <w:lang w:val="ru-RU"/>
        </w:rPr>
        <w:t>көрсеткіштерімен</w:t>
      </w:r>
      <w:r w:rsidRPr="001D150D">
        <w:rPr>
          <w:lang w:val="ru-RU"/>
        </w:rPr>
        <w:t xml:space="preserve"> </w:t>
      </w:r>
      <w:r w:rsidRPr="000D42EB">
        <w:rPr>
          <w:lang w:val="ru-RU"/>
        </w:rPr>
        <w:t>салыстыру</w:t>
      </w:r>
      <w:r w:rsidRPr="001D150D">
        <w:rPr>
          <w:lang w:val="ru-RU"/>
        </w:rPr>
        <w:t xml:space="preserve"> </w:t>
      </w:r>
      <w:r w:rsidRPr="000D42EB">
        <w:rPr>
          <w:lang w:val="ru-RU"/>
        </w:rPr>
        <w:t>қолданылған</w:t>
      </w:r>
      <w:r w:rsidRPr="001D150D">
        <w:rPr>
          <w:lang w:val="ru-RU"/>
        </w:rPr>
        <w:t xml:space="preserve"> </w:t>
      </w:r>
      <w:r w:rsidRPr="000D42EB">
        <w:rPr>
          <w:lang w:val="ru-RU"/>
        </w:rPr>
        <w:t>әдістер</w:t>
      </w:r>
      <w:r w:rsidRPr="001D150D">
        <w:rPr>
          <w:lang w:val="ru-RU"/>
        </w:rPr>
        <w:t xml:space="preserve"> </w:t>
      </w:r>
      <w:r w:rsidRPr="000D42EB">
        <w:rPr>
          <w:lang w:val="ru-RU"/>
        </w:rPr>
        <w:t>мен</w:t>
      </w:r>
      <w:r w:rsidRPr="001D150D">
        <w:rPr>
          <w:lang w:val="ru-RU"/>
        </w:rPr>
        <w:t xml:space="preserve"> </w:t>
      </w:r>
      <w:r w:rsidRPr="000D42EB">
        <w:rPr>
          <w:lang w:val="ru-RU"/>
        </w:rPr>
        <w:t>тәсілдердің</w:t>
      </w:r>
      <w:r w:rsidRPr="001D150D">
        <w:rPr>
          <w:lang w:val="ru-RU"/>
        </w:rPr>
        <w:t xml:space="preserve"> </w:t>
      </w:r>
      <w:r w:rsidRPr="000D42EB">
        <w:rPr>
          <w:lang w:val="ru-RU"/>
        </w:rPr>
        <w:t>тиімділігін</w:t>
      </w:r>
      <w:r w:rsidRPr="001D150D">
        <w:rPr>
          <w:lang w:val="ru-RU"/>
        </w:rPr>
        <w:t xml:space="preserve"> </w:t>
      </w:r>
      <w:r w:rsidRPr="000D42EB">
        <w:rPr>
          <w:lang w:val="ru-RU"/>
        </w:rPr>
        <w:t>бағалауға</w:t>
      </w:r>
      <w:r w:rsidRPr="001D150D">
        <w:rPr>
          <w:lang w:val="ru-RU"/>
        </w:rPr>
        <w:t xml:space="preserve">, </w:t>
      </w:r>
      <w:r w:rsidRPr="000D42EB">
        <w:rPr>
          <w:lang w:val="ru-RU"/>
        </w:rPr>
        <w:t>оларды</w:t>
      </w:r>
      <w:r w:rsidRPr="001D150D">
        <w:rPr>
          <w:lang w:val="ru-RU"/>
        </w:rPr>
        <w:t xml:space="preserve"> </w:t>
      </w:r>
      <w:r w:rsidRPr="000D42EB">
        <w:rPr>
          <w:lang w:val="ru-RU"/>
        </w:rPr>
        <w:t>түзетуге</w:t>
      </w:r>
      <w:r w:rsidRPr="001D150D">
        <w:rPr>
          <w:lang w:val="ru-RU"/>
        </w:rPr>
        <w:t xml:space="preserve"> </w:t>
      </w:r>
      <w:r w:rsidRPr="000D42EB">
        <w:rPr>
          <w:lang w:val="ru-RU"/>
        </w:rPr>
        <w:t>мүмкіндік</w:t>
      </w:r>
      <w:r w:rsidRPr="001D150D">
        <w:rPr>
          <w:lang w:val="ru-RU"/>
        </w:rPr>
        <w:t xml:space="preserve"> </w:t>
      </w:r>
      <w:r w:rsidRPr="000D42EB">
        <w:rPr>
          <w:lang w:val="ru-RU"/>
        </w:rPr>
        <w:t>жасайды</w:t>
      </w:r>
      <w:r w:rsidRPr="001D150D">
        <w:rPr>
          <w:lang w:val="ru-RU"/>
        </w:rPr>
        <w:t>.</w:t>
      </w:r>
    </w:p>
    <w:p w:rsidR="001D150D" w:rsidRDefault="001D150D" w:rsidP="001D150D">
      <w:pPr>
        <w:pStyle w:val="aa"/>
        <w:spacing w:before="0" w:beforeAutospacing="0" w:after="0" w:afterAutospacing="0"/>
        <w:jc w:val="both"/>
      </w:pPr>
      <w:r w:rsidRPr="001D150D">
        <w:t xml:space="preserve"> </w:t>
      </w:r>
      <w:r>
        <w:t>Менеджмент технологиясы келесі құрамнан тұрады:</w:t>
      </w:r>
    </w:p>
    <w:p w:rsidR="001D150D" w:rsidRDefault="001D150D" w:rsidP="001D150D">
      <w:pPr>
        <w:pStyle w:val="aa"/>
        <w:spacing w:before="0" w:beforeAutospacing="0" w:after="0" w:afterAutospacing="0"/>
        <w:jc w:val="both"/>
      </w:pPr>
      <w:r>
        <w:t>– шешім қабылдаудың жалпы басшылығы;</w:t>
      </w:r>
    </w:p>
    <w:p w:rsidR="001D150D" w:rsidRDefault="001D150D" w:rsidP="001D150D">
      <w:pPr>
        <w:pStyle w:val="aa"/>
        <w:spacing w:before="0" w:beforeAutospacing="0" w:after="0" w:afterAutospacing="0"/>
        <w:jc w:val="both"/>
      </w:pPr>
      <w:r>
        <w:t>– шешім қабылдау ережесі;</w:t>
      </w:r>
    </w:p>
    <w:p w:rsidR="001D150D" w:rsidRDefault="001D150D" w:rsidP="001D150D">
      <w:pPr>
        <w:pStyle w:val="aa"/>
        <w:spacing w:before="0" w:beforeAutospacing="0" w:after="0" w:afterAutospacing="0"/>
        <w:jc w:val="both"/>
      </w:pPr>
      <w:r>
        <w:t>– шешім қабылдаудағы жоспарлар;</w:t>
      </w:r>
    </w:p>
    <w:p w:rsidR="001D150D" w:rsidRDefault="001D150D" w:rsidP="001D150D">
      <w:pPr>
        <w:pStyle w:val="aa"/>
        <w:spacing w:before="0" w:beforeAutospacing="0" w:after="0" w:afterAutospacing="0"/>
        <w:jc w:val="both"/>
      </w:pPr>
      <w:r>
        <w:t>– жекеше қарым-қатынас негізінде бір деңгейдегі басшылармен екі жақты шешім қабылдау;</w:t>
      </w:r>
    </w:p>
    <w:p w:rsidR="001D150D" w:rsidRDefault="001D150D" w:rsidP="001D150D">
      <w:pPr>
        <w:pStyle w:val="aa"/>
        <w:spacing w:before="0" w:beforeAutospacing="0" w:after="0" w:afterAutospacing="0"/>
        <w:jc w:val="both"/>
      </w:pPr>
      <w:r>
        <w:t>– бағытты топтар және шешім қабылдаудағы олардың мәні (бірдей деңгейдей топтың қарым-қатынасы);</w:t>
      </w:r>
    </w:p>
    <w:p w:rsidR="001D150D" w:rsidRDefault="001D150D" w:rsidP="001D150D">
      <w:pPr>
        <w:pStyle w:val="aa"/>
        <w:spacing w:before="0" w:beforeAutospacing="0" w:after="0" w:afterAutospacing="0"/>
        <w:jc w:val="both"/>
      </w:pPr>
      <w:r>
        <w:t>– қарым-қатынастың матрицалық түрі.</w:t>
      </w:r>
    </w:p>
    <w:p w:rsidR="001D150D" w:rsidRDefault="001D150D" w:rsidP="001D150D">
      <w:pPr>
        <w:pStyle w:val="aa"/>
        <w:spacing w:before="0" w:beforeAutospacing="0" w:after="0" w:afterAutospacing="0"/>
        <w:jc w:val="both"/>
      </w:pPr>
      <w:r>
        <w:t>Алғашқы үш құрам басқару деңгейінің арасындағы тік қарым-қатынасты, ал соңғы үшеуі қабылданатын шешімнің координациясында көлбеу қатынасты қамтамасыз етеді.</w:t>
      </w:r>
    </w:p>
    <w:p w:rsidR="001D150D" w:rsidRDefault="001D150D" w:rsidP="001D150D">
      <w:pPr>
        <w:pStyle w:val="aa"/>
        <w:spacing w:before="0" w:beforeAutospacing="0" w:after="0" w:afterAutospacing="0"/>
        <w:jc w:val="both"/>
      </w:pPr>
      <w:r>
        <w:t>Фирма шешімді тарату мүмкіндігі мен қабылданатын шешімнің қиындығына байланысты менеджментте қарапайым немесе қиын қарым-қатынас механизмін қолдана алады.</w:t>
      </w:r>
    </w:p>
    <w:p w:rsidR="001D150D" w:rsidRDefault="001D150D" w:rsidP="001D150D">
      <w:pPr>
        <w:pStyle w:val="aa"/>
        <w:spacing w:before="0" w:beforeAutospacing="0" w:after="0" w:afterAutospacing="0"/>
        <w:jc w:val="both"/>
      </w:pPr>
      <w:r>
        <w:t xml:space="preserve"> Шешім қабылдаумен ортақ басшылық шешім қабылдау процесі жоғарыда отырған басшыға бағынатын (жалпы) бір басшының қолына деп болжамдайды. Бұл жерде лауазым бойынша шешім қабылдауда иерархия орнайды. Әр басшы өз мәселесін жоғарыда отырған басшымен емес өзінің тікелей басшысымен шешеді. Мұндай механизм америкалық </w:t>
      </w:r>
      <w:r>
        <w:lastRenderedPageBreak/>
        <w:t>менеджментке тән.</w:t>
      </w:r>
      <w:r w:rsidRPr="004652EB">
        <w:t xml:space="preserve"> </w:t>
      </w:r>
      <w:r>
        <w:t>Басқару қызметі процесінде шешім қабылдау ең қиын мәселе. Шешім қабылдау басқару процесінің міндетті, қажетті бөлігі. Басшының кез келген әрекеті іс жүзінде белгілі бір шешім қабылдаудан басталады.Кәсіпорынның және ондағы бөлімшелер қызметінің нәтижесі басшының дер кезінде шешімді дұрыс қабылдау қабілетіне, әрі оны жүзеге асыра білуіне, ал оның жеделдігі мен дұрыстығы басшының тәжірибесі мен біліміне байланысты. Егер ол өндірісті, технологияны және адамдарды жақсы білетін болса, жұмыс тәжірибесі мол болса, онда оған шешім қабылдау қиынға түспейді.</w:t>
      </w:r>
    </w:p>
    <w:p w:rsidR="001D150D" w:rsidRDefault="001D150D" w:rsidP="001D150D">
      <w:pPr>
        <w:pStyle w:val="aa"/>
        <w:spacing w:before="0" w:beforeAutospacing="0" w:after="0" w:afterAutospacing="0"/>
        <w:jc w:val="both"/>
      </w:pPr>
      <w:r>
        <w:t>Қабылданған шешім бүкіл ұжымның экономикалық және әлеуметтік нәтижелеріне, әрбір жұмыскерге қолайлы немесе қолайсыз әсер етуі мүмкін. Сондықтанда шешім қабылдаған адам өзіне үлкен жауапкершілік жүктейді.</w:t>
      </w:r>
    </w:p>
    <w:p w:rsidR="001D150D" w:rsidRDefault="001D150D" w:rsidP="001D150D">
      <w:pPr>
        <w:pStyle w:val="aa"/>
        <w:spacing w:before="0" w:beforeAutospacing="0" w:after="0" w:afterAutospacing="0"/>
        <w:jc w:val="both"/>
      </w:pPr>
      <w:r>
        <w:t>«Басқару шешімі» термині екі негізгі мәнде қолданылады. Бірінші жағдайда ол белгіленген басқару актісін, қабылдаған іс-әрекет жоспарын, қаулы-қатарларды, т.б.; екінші жағдайда- мәселелер мен міндеттер шешімін қабылдаудың және жүзеге асырудың ең қолайлы нұсқасын білдіреді.</w:t>
      </w:r>
    </w:p>
    <w:p w:rsidR="001D150D" w:rsidRDefault="001D150D" w:rsidP="001D150D">
      <w:pPr>
        <w:pStyle w:val="aa"/>
        <w:spacing w:before="0" w:beforeAutospacing="0" w:after="0" w:afterAutospacing="0"/>
        <w:jc w:val="both"/>
      </w:pPr>
      <w:r>
        <w:t>Басқару шешімінің ең маңызды белгісі- өндіріс немесе басқару жүйесінің өзі болып саналады.</w:t>
      </w:r>
    </w:p>
    <w:p w:rsidR="001D150D" w:rsidRDefault="001D150D" w:rsidP="001D150D">
      <w:pPr>
        <w:pStyle w:val="aa"/>
        <w:spacing w:before="0" w:beforeAutospacing="0" w:after="0" w:afterAutospacing="0"/>
        <w:jc w:val="both"/>
      </w:pPr>
      <w:r>
        <w:t>Шешім туындаған мәселе болған жағдайда қабылданады. Мәселе дегеніміз- жүйенің қажетті және қолданылып жүрген қалпының арасындағы сипатталатын жағдай.</w:t>
      </w:r>
    </w:p>
    <w:p w:rsidR="001D150D" w:rsidRDefault="001D150D" w:rsidP="001D150D">
      <w:pPr>
        <w:pStyle w:val="aa"/>
        <w:spacing w:before="0" w:beforeAutospacing="0" w:after="0" w:afterAutospacing="0"/>
        <w:jc w:val="both"/>
      </w:pPr>
      <w:r>
        <w:t>Басқару шешімін қабылдауға жүйелік тұрғыдан қараудың, пайда болған мәселелерді шешудің жүйелігін сақтаудың зор маңызы бар. Әрбір жаңа шешім алдыңғы шешімдерді өрістету үшін қабылдануы өрістік міндеттерді кезең-кезеңімен орындауды қамтамасыз етуі тиіс.Басқару шешімінің маңызды талабы- соңылылығы. Күрделі өндірістік жағдайда, әсіресе жұмыстың қауырт кезінде, егер барлық факторларды ескеруге көп уақыт кететін болса, онда шешім қабылдауды қысқартып, жұмыстың орындалуына кедергі жасамау керек.Басқару шешімінің маңызды талаптарының бірі- мақсаткерлік. Шешім ұжымның мақсатын, басты міндеттерін білдіреді, кез келген жұмысты тікелей орындаушыларға берілетін тапсырмаларды айқындайды. Ірі шаруашылық шешімдері бірнеше мақсатты айқындайды.Кез келген шешім ауызша немесе жазбаша түрде қабылданса да, дәл нақты, айқын, дәлелді болуы тиіс. Шешімде тапсырманың мәні, оның көлемі, мерзімі, жүзеге асыру әдісі, орындауға жауаптылар көрсетілуі тиіс.</w:t>
      </w:r>
    </w:p>
    <w:p w:rsidR="001D150D" w:rsidRDefault="001D150D" w:rsidP="001D150D">
      <w:pPr>
        <w:pStyle w:val="aa"/>
        <w:spacing w:before="0" w:beforeAutospacing="0" w:after="0" w:afterAutospacing="0"/>
        <w:jc w:val="both"/>
      </w:pPr>
      <w:r w:rsidRPr="00947D55">
        <w:rPr>
          <w:b/>
        </w:rPr>
        <w:t>Шешім қабылдау</w:t>
      </w:r>
      <w:r>
        <w:t xml:space="preserve"> — ақпарат алмасу сияқты кез келген басқару қызметінің (функциясының) құрамдас бөлігі. Шешім қабылдау қажеттігі басқарушының алға қойған мақсатының қалыптасумен, сол мақсатқа жетудегі іс-қимылын түгелдей қамтиды.</w:t>
      </w:r>
    </w:p>
    <w:p w:rsidR="001D150D" w:rsidRDefault="001D150D" w:rsidP="001D150D">
      <w:pPr>
        <w:pStyle w:val="aa"/>
        <w:spacing w:before="0" w:beforeAutospacing="0" w:after="0" w:afterAutospacing="0"/>
        <w:jc w:val="both"/>
      </w:pPr>
      <w:r>
        <w:t>Кез келген басқару өнерін игерем деген адам үшін, шешім қабылдау табиғатын түсіну, аса маңызды мәселе.</w:t>
      </w:r>
    </w:p>
    <w:p w:rsidR="001D150D" w:rsidRDefault="001D150D" w:rsidP="001D150D">
      <w:pPr>
        <w:pStyle w:val="aa"/>
        <w:spacing w:before="0" w:beforeAutospacing="0" w:after="0" w:afterAutospacing="0"/>
        <w:jc w:val="both"/>
      </w:pPr>
      <w:r w:rsidRPr="00947D55">
        <w:rPr>
          <w:b/>
        </w:rPr>
        <w:t>Шешім дегеніміз</w:t>
      </w:r>
      <w:r>
        <w:t xml:space="preserve"> — бұл альтернативті тандау.</w:t>
      </w:r>
    </w:p>
    <w:p w:rsidR="001D150D" w:rsidRDefault="001D150D" w:rsidP="001D150D">
      <w:pPr>
        <w:pStyle w:val="aa"/>
        <w:spacing w:before="0" w:beforeAutospacing="0" w:after="0" w:afterAutospacing="0"/>
        <w:jc w:val="both"/>
      </w:pPr>
      <w:r w:rsidRPr="00947D55">
        <w:rPr>
          <w:b/>
        </w:rPr>
        <w:t xml:space="preserve">Альтернатив </w:t>
      </w:r>
      <w:r>
        <w:t>— мүмкін болған екі үйғарымның бірін ғана таңдап алуға мәжбүрлік.</w:t>
      </w:r>
    </w:p>
    <w:p w:rsidR="001D150D" w:rsidRDefault="001D150D" w:rsidP="001D150D">
      <w:pPr>
        <w:pStyle w:val="aa"/>
        <w:spacing w:before="0" w:beforeAutospacing="0" w:after="0" w:afterAutospacing="0"/>
        <w:jc w:val="both"/>
      </w:pPr>
      <w:r>
        <w:t>Әрбір басқару қызметі (функциясы) өмірде жүзеге асыруд</w:t>
      </w:r>
      <w:r>
        <w:rPr>
          <w:vertAlign w:val="subscript"/>
        </w:rPr>
        <w:t xml:space="preserve">ы </w:t>
      </w:r>
      <w:r>
        <w:t>талап ететін жалпылама, тіршілікте қажетті, маңызды шешімдермең байланысты.</w:t>
      </w:r>
    </w:p>
    <w:p w:rsidR="001D150D" w:rsidRDefault="001D150D" w:rsidP="001D150D">
      <w:pPr>
        <w:pStyle w:val="aa"/>
        <w:spacing w:before="0" w:beforeAutospacing="0" w:after="0" w:afterAutospacing="0"/>
        <w:jc w:val="both"/>
      </w:pPr>
      <w:r>
        <w:t>Басқарушы шешімдер деген сөз көп аспектілі мағынаны сипаттайтын категория.</w:t>
      </w:r>
    </w:p>
    <w:p w:rsidR="001D150D" w:rsidRPr="00947D55" w:rsidRDefault="001D150D" w:rsidP="001D150D">
      <w:pPr>
        <w:pStyle w:val="aa"/>
        <w:spacing w:before="0" w:beforeAutospacing="0" w:after="0" w:afterAutospacing="0"/>
        <w:jc w:val="both"/>
        <w:rPr>
          <w:b/>
        </w:rPr>
      </w:pPr>
      <w:r w:rsidRPr="00947D55">
        <w:rPr>
          <w:b/>
        </w:rPr>
        <w:t>Басқарушы шешімдер өзара байланыста 3 аспектіден тұрады:</w:t>
      </w:r>
    </w:p>
    <w:p w:rsidR="001D150D" w:rsidRDefault="001D150D" w:rsidP="001D150D">
      <w:pPr>
        <w:pStyle w:val="aa"/>
        <w:spacing w:before="0" w:beforeAutospacing="0" w:after="0" w:afterAutospacing="0"/>
        <w:jc w:val="both"/>
      </w:pPr>
      <w:r>
        <w:t>1. Біріншіден, басқарушы шешім — басқару жүйесінде жүретін қызмет түрі. Ол белгілі бір іс-әрекеттерді дайындау, табу, таңдау және қабылдаумен байланысты;</w:t>
      </w:r>
    </w:p>
    <w:p w:rsidR="001D150D" w:rsidRDefault="001D150D" w:rsidP="001D150D">
      <w:pPr>
        <w:pStyle w:val="aa"/>
        <w:spacing w:before="0" w:beforeAutospacing="0" w:after="0" w:afterAutospacing="0"/>
        <w:jc w:val="both"/>
      </w:pPr>
      <w:r>
        <w:t>2. Екіншіден, басқарушы шешім — басқару объектісіне басқару органдарының ықпал тигізуіне варианттар үсынады;</w:t>
      </w:r>
    </w:p>
    <w:p w:rsidR="001D150D" w:rsidRDefault="001D150D" w:rsidP="001D150D">
      <w:pPr>
        <w:pStyle w:val="aa"/>
        <w:spacing w:before="0" w:beforeAutospacing="0" w:after="0" w:afterAutospacing="0"/>
        <w:jc w:val="both"/>
      </w:pPr>
      <w:r>
        <w:t>3. Үшіншіден, басқарушы шешім — ол басқару жүйесінде тәжірибе - ұйымдастыру қызметі болып табылады.</w:t>
      </w:r>
    </w:p>
    <w:p w:rsidR="001D150D" w:rsidRDefault="001D150D" w:rsidP="001D150D">
      <w:pPr>
        <w:pStyle w:val="aa"/>
        <w:spacing w:before="0" w:beforeAutospacing="0" w:after="0" w:afterAutospacing="0"/>
        <w:jc w:val="both"/>
      </w:pPr>
      <w:r>
        <w:t>Басқару шешімін сипаттайтын негізгі белгілермен оның мазмұнын экономикаға бейімдеп, былай анықтауға болады.</w:t>
      </w:r>
    </w:p>
    <w:p w:rsidR="001D150D" w:rsidRDefault="001D150D" w:rsidP="001D150D">
      <w:pPr>
        <w:pStyle w:val="aa"/>
        <w:spacing w:before="0" w:beforeAutospacing="0" w:after="0" w:afterAutospacing="0"/>
        <w:jc w:val="both"/>
      </w:pPr>
      <w:r>
        <w:t>Басқару шешімі — ол тұтынудың объективті даму жүйесімен және оны қанағаттандыратын мүмкіндіктер арасьіндағы қайшылықтарды саналы түрде және күш - жігермен жеңігі шығу үшін жасалған жоспар.</w:t>
      </w:r>
    </w:p>
    <w:p w:rsidR="001D150D" w:rsidRDefault="001D150D" w:rsidP="001D150D">
      <w:pPr>
        <w:pStyle w:val="aa"/>
        <w:spacing w:before="0" w:beforeAutospacing="0" w:after="0" w:afterAutospacing="0"/>
        <w:jc w:val="both"/>
      </w:pPr>
      <w:r>
        <w:lastRenderedPageBreak/>
        <w:t>Кездесетін қайшылықтарды әртүрлі уақытта, әртүрлі жолмен шешуге болады.</w:t>
      </w:r>
    </w:p>
    <w:p w:rsidR="001D150D" w:rsidRDefault="001D150D" w:rsidP="001D150D">
      <w:pPr>
        <w:pStyle w:val="aa"/>
        <w:spacing w:before="0" w:beforeAutospacing="0" w:after="0" w:afterAutospacing="0"/>
        <w:jc w:val="both"/>
      </w:pPr>
      <w:r>
        <w:t>Экономикада басқару шешімдерінің басты объектісі болып өндіріс процесіндегі адамдардың қарым-қатынасы табылады.</w:t>
      </w:r>
    </w:p>
    <w:p w:rsidR="001D150D" w:rsidRDefault="001D150D" w:rsidP="001D150D">
      <w:pPr>
        <w:pStyle w:val="aa"/>
        <w:spacing w:before="0" w:beforeAutospacing="0" w:after="0" w:afterAutospacing="0"/>
        <w:jc w:val="both"/>
      </w:pPr>
      <w:r>
        <w:t>Басқарушылық қызметтің ерекше мағынасы ол қабылданған шешімдердің саналы жүргізіліп, сол арқылы толық басқару қызметінің тиімділігі болып табылады.</w:t>
      </w:r>
    </w:p>
    <w:p w:rsidR="001D150D" w:rsidRDefault="001D150D" w:rsidP="001D150D">
      <w:pPr>
        <w:pStyle w:val="aa"/>
        <w:spacing w:before="0" w:beforeAutospacing="0" w:after="0" w:afterAutospacing="0"/>
        <w:jc w:val="both"/>
      </w:pPr>
      <w:r>
        <w:t>Басқару шешімдерінің тиімділігіне көптеген факторлар әсер етеді. Бұл факторлардың барлық жиынтығын екі топқа бөлуге болады.</w:t>
      </w:r>
    </w:p>
    <w:p w:rsidR="001D150D" w:rsidRDefault="001D150D" w:rsidP="001D150D">
      <w:pPr>
        <w:pStyle w:val="aa"/>
        <w:spacing w:before="0" w:beforeAutospacing="0" w:after="0" w:afterAutospacing="0"/>
        <w:jc w:val="both"/>
      </w:pPr>
      <w:r>
        <w:t>Бірінші топтың факторларына - басқару шешімдерін жасағанда нені ескеру керек - солар жатады. Олардың ішіндегі ең негізгі орынды мақсат алады.</w:t>
      </w:r>
    </w:p>
    <w:p w:rsidR="001D150D" w:rsidRDefault="001D150D" w:rsidP="001D150D">
      <w:pPr>
        <w:pStyle w:val="aa"/>
        <w:spacing w:before="0" w:beforeAutospacing="0" w:after="0" w:afterAutospacing="0"/>
        <w:jc w:val="both"/>
      </w:pPr>
      <w:r w:rsidRPr="00947D55">
        <w:rPr>
          <w:b/>
        </w:rPr>
        <w:t>Мақсат -</w:t>
      </w:r>
      <w:r>
        <w:t xml:space="preserve"> жүйенің жайының қалауын, мүмкіндігін және қажеттігін анықтаушы болып табылады.</w:t>
      </w:r>
    </w:p>
    <w:p w:rsidR="001D150D" w:rsidRDefault="001D150D" w:rsidP="001D150D">
      <w:pPr>
        <w:pStyle w:val="aa"/>
        <w:spacing w:before="0" w:beforeAutospacing="0" w:after="0" w:afterAutospacing="0"/>
        <w:jc w:val="both"/>
      </w:pPr>
      <w:r>
        <w:t>Екінші топтың факторларына осы айтылған мақсатты іске асырғанда қажетті ұйымдастыру жүмыстары және басқару жүйесіндегі ұйымдастыру - тәжірибе қызметтері жатады.</w:t>
      </w:r>
    </w:p>
    <w:p w:rsidR="001D150D" w:rsidRDefault="001D150D" w:rsidP="001D150D">
      <w:pPr>
        <w:pStyle w:val="aa"/>
        <w:spacing w:before="0" w:beforeAutospacing="0" w:after="0" w:afterAutospacing="0"/>
        <w:jc w:val="both"/>
      </w:pPr>
      <w:r>
        <w:t>Басқару шешімдерінің сапасына субъективті факторларда қатаң әсер етеді. Олар:</w:t>
      </w:r>
    </w:p>
    <w:p w:rsidR="001D150D" w:rsidRDefault="001D150D" w:rsidP="001D150D">
      <w:pPr>
        <w:pStyle w:val="aa"/>
        <w:spacing w:before="0" w:beforeAutospacing="0" w:after="0" w:afterAutospacing="0"/>
        <w:jc w:val="both"/>
      </w:pPr>
      <w:r>
        <w:t>• басшының жеке басының қасиеті (оның кәсіптік дайындығы, білім деңгейі, жетік білетіндігі және т.б.);</w:t>
      </w:r>
    </w:p>
    <w:p w:rsidR="001D150D" w:rsidRDefault="001D150D" w:rsidP="001D150D">
      <w:pPr>
        <w:pStyle w:val="aa"/>
        <w:spacing w:before="0" w:beforeAutospacing="0" w:after="0" w:afterAutospacing="0"/>
        <w:jc w:val="both"/>
      </w:pPr>
      <w:r>
        <w:t>• шешім қабылдағанда хабарлармен қамтамасыз ету процесі;</w:t>
      </w:r>
    </w:p>
    <w:p w:rsidR="001D150D" w:rsidRDefault="001D150D" w:rsidP="001D150D">
      <w:pPr>
        <w:pStyle w:val="aa"/>
        <w:spacing w:before="0" w:beforeAutospacing="0" w:after="0" w:afterAutospacing="0"/>
        <w:jc w:val="both"/>
      </w:pPr>
      <w:r>
        <w:t>• үйымдастыру жұмысымен байланысты факторлар. Олар: -шешім қабылдау үшін мамандарды тарту,</w:t>
      </w:r>
    </w:p>
    <w:p w:rsidR="001D150D" w:rsidRDefault="001D150D" w:rsidP="001D150D">
      <w:pPr>
        <w:pStyle w:val="aa"/>
        <w:spacing w:before="0" w:beforeAutospacing="0" w:after="0" w:afterAutospacing="0"/>
        <w:jc w:val="both"/>
      </w:pPr>
      <w:r>
        <w:t>-шешімдерді орындаушыларға жеткізу тәсілдері мен түрлері; -бақылауды ұйымдастыру мәселесі және т.б.;</w:t>
      </w:r>
    </w:p>
    <w:p w:rsidR="001D150D" w:rsidRDefault="001D150D" w:rsidP="001D150D">
      <w:pPr>
        <w:pStyle w:val="aa"/>
        <w:spacing w:before="0" w:beforeAutospacing="0" w:after="0" w:afterAutospacing="0"/>
        <w:jc w:val="both"/>
      </w:pPr>
      <w:r>
        <w:t>• технологиялық факторлар (техникалық жабдықтарды, ЭВМ — ды қолдану және т.б.).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9"/>
        <w:gridCol w:w="4766"/>
      </w:tblGrid>
      <w:tr w:rsidR="001D150D" w:rsidRPr="000D42EB" w:rsidTr="001D150D">
        <w:tc>
          <w:tcPr>
            <w:tcW w:w="5508" w:type="dxa"/>
          </w:tcPr>
          <w:p w:rsidR="001D150D" w:rsidRPr="000D42EB" w:rsidRDefault="001D150D" w:rsidP="001D150D">
            <w:pPr>
              <w:rPr>
                <w:rFonts w:cs="Arial"/>
                <w:color w:val="000000"/>
                <w:lang w:val="kk-KZ"/>
              </w:rPr>
            </w:pPr>
            <w:r w:rsidRPr="000D42EB">
              <w:rPr>
                <w:rFonts w:cs="Arial"/>
                <w:color w:val="000000"/>
                <w:lang w:val="kk-KZ"/>
              </w:rPr>
              <w:t>Сыртқы ортаның «мүмкіндіктері»</w:t>
            </w:r>
          </w:p>
        </w:tc>
        <w:tc>
          <w:tcPr>
            <w:tcW w:w="5760" w:type="dxa"/>
          </w:tcPr>
          <w:p w:rsidR="001D150D" w:rsidRPr="000D42EB" w:rsidRDefault="001D150D" w:rsidP="001D150D">
            <w:pPr>
              <w:rPr>
                <w:rFonts w:cs="Arial"/>
                <w:color w:val="000000"/>
                <w:lang w:val="kk-KZ"/>
              </w:rPr>
            </w:pPr>
            <w:r w:rsidRPr="000D42EB">
              <w:rPr>
                <w:rFonts w:cs="Arial"/>
                <w:color w:val="000000"/>
                <w:lang w:val="kk-KZ"/>
              </w:rPr>
              <w:t>Сыртқы ортаның «қауіпі»</w:t>
            </w:r>
          </w:p>
        </w:tc>
      </w:tr>
      <w:tr w:rsidR="001D150D" w:rsidRPr="00A6676E" w:rsidTr="001D150D">
        <w:tc>
          <w:tcPr>
            <w:tcW w:w="5508" w:type="dxa"/>
          </w:tcPr>
          <w:p w:rsidR="001D150D" w:rsidRPr="000D42EB" w:rsidRDefault="001D150D" w:rsidP="001D150D">
            <w:pPr>
              <w:rPr>
                <w:rFonts w:cs="Arial"/>
                <w:color w:val="000000"/>
                <w:lang w:val="kk-KZ"/>
              </w:rPr>
            </w:pPr>
            <w:r w:rsidRPr="000D42EB">
              <w:rPr>
                <w:rFonts w:cs="Arial"/>
                <w:color w:val="000000"/>
                <w:lang w:val="kk-KZ"/>
              </w:rPr>
              <w:t>Басқа тағы да қандай мүмкіндіктер бар?</w:t>
            </w:r>
          </w:p>
        </w:tc>
        <w:tc>
          <w:tcPr>
            <w:tcW w:w="5760" w:type="dxa"/>
          </w:tcPr>
          <w:p w:rsidR="001D150D" w:rsidRPr="000D42EB" w:rsidRDefault="001D150D" w:rsidP="001D150D">
            <w:pPr>
              <w:rPr>
                <w:rFonts w:cs="Arial"/>
                <w:color w:val="000000"/>
                <w:lang w:val="kk-KZ"/>
              </w:rPr>
            </w:pPr>
            <w:r w:rsidRPr="000D42EB">
              <w:rPr>
                <w:rFonts w:cs="Arial"/>
                <w:color w:val="000000"/>
                <w:lang w:val="kk-KZ"/>
              </w:rPr>
              <w:t>Басқа тағы да қандай «қауіптер» бар?</w:t>
            </w:r>
          </w:p>
        </w:tc>
      </w:tr>
      <w:tr w:rsidR="001D150D" w:rsidRPr="000D42EB" w:rsidTr="001D150D">
        <w:tc>
          <w:tcPr>
            <w:tcW w:w="5508" w:type="dxa"/>
          </w:tcPr>
          <w:p w:rsidR="001D150D" w:rsidRPr="000D42EB" w:rsidRDefault="001D150D" w:rsidP="001D150D">
            <w:pPr>
              <w:rPr>
                <w:rFonts w:cs="Arial"/>
                <w:color w:val="000000"/>
                <w:lang w:val="kk-KZ"/>
              </w:rPr>
            </w:pPr>
            <w:r w:rsidRPr="000D42EB">
              <w:rPr>
                <w:rFonts w:cs="Arial"/>
                <w:color w:val="000000"/>
                <w:lang w:val="kk-KZ"/>
              </w:rPr>
              <w:t>Ұйымның «күшті жақтары»</w:t>
            </w:r>
          </w:p>
        </w:tc>
        <w:tc>
          <w:tcPr>
            <w:tcW w:w="5760" w:type="dxa"/>
          </w:tcPr>
          <w:p w:rsidR="001D150D" w:rsidRPr="000D42EB" w:rsidRDefault="001D150D" w:rsidP="001D150D">
            <w:pPr>
              <w:rPr>
                <w:rFonts w:cs="Arial"/>
                <w:color w:val="000000"/>
                <w:lang w:val="kk-KZ"/>
              </w:rPr>
            </w:pPr>
            <w:r w:rsidRPr="000D42EB">
              <w:rPr>
                <w:rFonts w:cs="Arial"/>
                <w:color w:val="000000"/>
                <w:lang w:val="kk-KZ"/>
              </w:rPr>
              <w:t>Ұйымның «әлсіз жақтары»</w:t>
            </w:r>
          </w:p>
        </w:tc>
      </w:tr>
      <w:tr w:rsidR="001D150D" w:rsidRPr="001D150D" w:rsidTr="001D150D">
        <w:tc>
          <w:tcPr>
            <w:tcW w:w="5508" w:type="dxa"/>
          </w:tcPr>
          <w:p w:rsidR="001D150D" w:rsidRPr="000D42EB" w:rsidRDefault="001D150D" w:rsidP="001D150D">
            <w:pPr>
              <w:rPr>
                <w:rFonts w:cs="Arial"/>
                <w:color w:val="000000"/>
                <w:lang w:val="kk-KZ"/>
              </w:rPr>
            </w:pPr>
            <w:r w:rsidRPr="000D42EB">
              <w:rPr>
                <w:rFonts w:cs="Arial"/>
                <w:color w:val="000000"/>
                <w:lang w:val="kk-KZ"/>
              </w:rPr>
              <w:t>Басқа тағы да қандай ұйымның «күшті жақтарын» білесіздер?</w:t>
            </w:r>
          </w:p>
        </w:tc>
        <w:tc>
          <w:tcPr>
            <w:tcW w:w="5760" w:type="dxa"/>
          </w:tcPr>
          <w:p w:rsidR="001D150D" w:rsidRPr="000D42EB" w:rsidRDefault="001D150D" w:rsidP="001D150D">
            <w:pPr>
              <w:rPr>
                <w:rFonts w:cs="Arial"/>
                <w:color w:val="000000"/>
                <w:lang w:val="kk-KZ"/>
              </w:rPr>
            </w:pPr>
            <w:r w:rsidRPr="000D42EB">
              <w:rPr>
                <w:rFonts w:cs="Arial"/>
                <w:color w:val="000000"/>
                <w:lang w:val="kk-KZ"/>
              </w:rPr>
              <w:t>Басқа тағы нені ұйымның «әлсіз жақтарын» жатқызасыздар?</w:t>
            </w:r>
          </w:p>
        </w:tc>
      </w:tr>
    </w:tbl>
    <w:p w:rsidR="001D150D" w:rsidRPr="00AB4D73" w:rsidRDefault="001D150D" w:rsidP="001D150D">
      <w:pPr>
        <w:pStyle w:val="aa"/>
        <w:rPr>
          <w:b/>
          <w:lang w:val="kk-KZ"/>
        </w:rPr>
      </w:pPr>
      <w:r w:rsidRPr="00AB4D73">
        <w:rPr>
          <w:b/>
        </w:rPr>
        <w:t xml:space="preserve">Пайдаланылған </w:t>
      </w:r>
      <w:r w:rsidRPr="00AB4D73">
        <w:rPr>
          <w:b/>
          <w:lang w:val="kk-KZ"/>
        </w:rPr>
        <w:t>әдебиет</w:t>
      </w:r>
    </w:p>
    <w:p w:rsidR="001D150D" w:rsidRDefault="001D150D" w:rsidP="001D150D">
      <w:pPr>
        <w:pStyle w:val="aa"/>
        <w:spacing w:before="0" w:beforeAutospacing="0" w:after="0" w:afterAutospacing="0"/>
      </w:pPr>
      <w:r>
        <w:t xml:space="preserve">1. А. Б. Рахымбаева, Б. О. Сабатаев. Менеджмент оқу </w:t>
      </w:r>
      <w:proofErr w:type="gramStart"/>
      <w:r>
        <w:t>құралы .Алматы</w:t>
      </w:r>
      <w:proofErr w:type="gramEnd"/>
      <w:r>
        <w:t xml:space="preserve"> заң әдебиет баспасы 2000 ж</w:t>
      </w:r>
    </w:p>
    <w:p w:rsidR="001D150D" w:rsidRDefault="001D150D" w:rsidP="001D150D">
      <w:pPr>
        <w:pStyle w:val="aa"/>
        <w:spacing w:before="0" w:beforeAutospacing="0" w:after="0" w:afterAutospacing="0"/>
      </w:pPr>
      <w:r>
        <w:t>2. Б. Қ. Жакенов, Қ. Б. Тәмпішова, А. М. Мақсатова Менеджмент негіздері.</w:t>
      </w:r>
    </w:p>
    <w:p w:rsidR="001D150D" w:rsidRDefault="001D150D" w:rsidP="001D150D">
      <w:pPr>
        <w:pStyle w:val="aa"/>
        <w:spacing w:before="0" w:beforeAutospacing="0" w:after="0" w:afterAutospacing="0"/>
      </w:pPr>
      <w:r>
        <w:t>Астана фолиант баспасы 2007 ж</w:t>
      </w:r>
    </w:p>
    <w:p w:rsidR="001D150D" w:rsidRDefault="001D150D" w:rsidP="001D150D">
      <w:pPr>
        <w:pStyle w:val="aa"/>
        <w:spacing w:before="0" w:beforeAutospacing="0" w:after="0" w:afterAutospacing="0"/>
      </w:pPr>
      <w:r>
        <w:t>3. М. Ш. Әлинов Экология менеджменті.М. Ш. Әлинов Инновациялық менеджмент</w:t>
      </w:r>
    </w:p>
    <w:p w:rsidR="001D150D" w:rsidRDefault="001D150D" w:rsidP="001D150D">
      <w:pPr>
        <w:pStyle w:val="aa"/>
        <w:spacing w:before="0" w:beforeAutospacing="0" w:after="0" w:afterAutospacing="0"/>
      </w:pPr>
      <w:r>
        <w:t>4. Б. С. Есенгельдин Е. Т. Ақбаев. Қаржылық менеджмент.Алматы-2011</w:t>
      </w:r>
    </w:p>
    <w:p w:rsidR="001D150D" w:rsidRDefault="001D150D" w:rsidP="001D150D">
      <w:pPr>
        <w:pStyle w:val="aa"/>
        <w:spacing w:before="0" w:beforeAutospacing="0" w:after="0" w:afterAutospacing="0"/>
      </w:pPr>
      <w:r>
        <w:t>5. Ғаламтор; http://examenna5.net/work/439</w:t>
      </w:r>
    </w:p>
    <w:p w:rsidR="001D150D" w:rsidRDefault="001D150D" w:rsidP="001D150D">
      <w:pPr>
        <w:pStyle w:val="aa"/>
        <w:spacing w:before="0" w:beforeAutospacing="0" w:after="0" w:afterAutospacing="0"/>
      </w:pPr>
    </w:p>
    <w:p w:rsidR="001D150D" w:rsidRPr="004652EB" w:rsidRDefault="001D150D" w:rsidP="001D150D">
      <w:pPr>
        <w:jc w:val="center"/>
      </w:pPr>
    </w:p>
    <w:p w:rsidR="001D150D" w:rsidRDefault="001D150D" w:rsidP="001D150D">
      <w:pPr>
        <w:pStyle w:val="a9"/>
        <w:ind w:left="0" w:firstLine="567"/>
        <w:jc w:val="both"/>
        <w:rPr>
          <w:lang w:val="ru-RU"/>
        </w:rPr>
      </w:pPr>
    </w:p>
    <w:p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Kz Times New Roman">
    <w:altName w:val="Times New Roman"/>
    <w:charset w:val="CC"/>
    <w:family w:val="roman"/>
    <w:pitch w:val="variable"/>
    <w:sig w:usb0="A0002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D60919"/>
    <w:multiLevelType w:val="hybridMultilevel"/>
    <w:tmpl w:val="308CFB8C"/>
    <w:lvl w:ilvl="0" w:tplc="CB0407C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CB6222E"/>
    <w:multiLevelType w:val="hybridMultilevel"/>
    <w:tmpl w:val="DB90BBD6"/>
    <w:lvl w:ilvl="0" w:tplc="1EAC2B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4B14CE5"/>
    <w:multiLevelType w:val="hybridMultilevel"/>
    <w:tmpl w:val="D000277A"/>
    <w:lvl w:ilvl="0" w:tplc="1AB6FE3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DC92816"/>
    <w:multiLevelType w:val="hybridMultilevel"/>
    <w:tmpl w:val="FBE4134E"/>
    <w:lvl w:ilvl="0" w:tplc="0419000F">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67B4444"/>
    <w:multiLevelType w:val="hybridMultilevel"/>
    <w:tmpl w:val="48A41220"/>
    <w:lvl w:ilvl="0" w:tplc="92B001AC">
      <w:start w:val="1"/>
      <w:numFmt w:val="bullet"/>
      <w:lvlText w:val=""/>
      <w:lvlJc w:val="left"/>
      <w:pPr>
        <w:tabs>
          <w:tab w:val="num" w:pos="720"/>
        </w:tabs>
        <w:ind w:left="720" w:hanging="360"/>
      </w:pPr>
      <w:rPr>
        <w:rFonts w:ascii="Symbol" w:hAnsi="Symbol" w:hint="default"/>
        <w:sz w:val="20"/>
      </w:rPr>
    </w:lvl>
    <w:lvl w:ilvl="1" w:tplc="8424B6D8" w:tentative="1">
      <w:start w:val="1"/>
      <w:numFmt w:val="bullet"/>
      <w:lvlText w:val="o"/>
      <w:lvlJc w:val="left"/>
      <w:pPr>
        <w:tabs>
          <w:tab w:val="num" w:pos="1440"/>
        </w:tabs>
        <w:ind w:left="1440" w:hanging="360"/>
      </w:pPr>
      <w:rPr>
        <w:rFonts w:ascii="Courier New" w:hAnsi="Courier New" w:hint="default"/>
        <w:sz w:val="20"/>
      </w:rPr>
    </w:lvl>
    <w:lvl w:ilvl="2" w:tplc="FD4AA706" w:tentative="1">
      <w:start w:val="1"/>
      <w:numFmt w:val="bullet"/>
      <w:lvlText w:val=""/>
      <w:lvlJc w:val="left"/>
      <w:pPr>
        <w:tabs>
          <w:tab w:val="num" w:pos="2160"/>
        </w:tabs>
        <w:ind w:left="2160" w:hanging="360"/>
      </w:pPr>
      <w:rPr>
        <w:rFonts w:ascii="Wingdings" w:hAnsi="Wingdings" w:hint="default"/>
        <w:sz w:val="20"/>
      </w:rPr>
    </w:lvl>
    <w:lvl w:ilvl="3" w:tplc="15F84786" w:tentative="1">
      <w:start w:val="1"/>
      <w:numFmt w:val="bullet"/>
      <w:lvlText w:val=""/>
      <w:lvlJc w:val="left"/>
      <w:pPr>
        <w:tabs>
          <w:tab w:val="num" w:pos="2880"/>
        </w:tabs>
        <w:ind w:left="2880" w:hanging="360"/>
      </w:pPr>
      <w:rPr>
        <w:rFonts w:ascii="Wingdings" w:hAnsi="Wingdings" w:hint="default"/>
        <w:sz w:val="20"/>
      </w:rPr>
    </w:lvl>
    <w:lvl w:ilvl="4" w:tplc="539CDF4E" w:tentative="1">
      <w:start w:val="1"/>
      <w:numFmt w:val="bullet"/>
      <w:lvlText w:val=""/>
      <w:lvlJc w:val="left"/>
      <w:pPr>
        <w:tabs>
          <w:tab w:val="num" w:pos="3600"/>
        </w:tabs>
        <w:ind w:left="3600" w:hanging="360"/>
      </w:pPr>
      <w:rPr>
        <w:rFonts w:ascii="Wingdings" w:hAnsi="Wingdings" w:hint="default"/>
        <w:sz w:val="20"/>
      </w:rPr>
    </w:lvl>
    <w:lvl w:ilvl="5" w:tplc="3C68F010" w:tentative="1">
      <w:start w:val="1"/>
      <w:numFmt w:val="bullet"/>
      <w:lvlText w:val=""/>
      <w:lvlJc w:val="left"/>
      <w:pPr>
        <w:tabs>
          <w:tab w:val="num" w:pos="4320"/>
        </w:tabs>
        <w:ind w:left="4320" w:hanging="360"/>
      </w:pPr>
      <w:rPr>
        <w:rFonts w:ascii="Wingdings" w:hAnsi="Wingdings" w:hint="default"/>
        <w:sz w:val="20"/>
      </w:rPr>
    </w:lvl>
    <w:lvl w:ilvl="6" w:tplc="1D2C7B94" w:tentative="1">
      <w:start w:val="1"/>
      <w:numFmt w:val="bullet"/>
      <w:lvlText w:val=""/>
      <w:lvlJc w:val="left"/>
      <w:pPr>
        <w:tabs>
          <w:tab w:val="num" w:pos="5040"/>
        </w:tabs>
        <w:ind w:left="5040" w:hanging="360"/>
      </w:pPr>
      <w:rPr>
        <w:rFonts w:ascii="Wingdings" w:hAnsi="Wingdings" w:hint="default"/>
        <w:sz w:val="20"/>
      </w:rPr>
    </w:lvl>
    <w:lvl w:ilvl="7" w:tplc="79AE722A" w:tentative="1">
      <w:start w:val="1"/>
      <w:numFmt w:val="bullet"/>
      <w:lvlText w:val=""/>
      <w:lvlJc w:val="left"/>
      <w:pPr>
        <w:tabs>
          <w:tab w:val="num" w:pos="5760"/>
        </w:tabs>
        <w:ind w:left="5760" w:hanging="360"/>
      </w:pPr>
      <w:rPr>
        <w:rFonts w:ascii="Wingdings" w:hAnsi="Wingdings" w:hint="default"/>
        <w:sz w:val="20"/>
      </w:rPr>
    </w:lvl>
    <w:lvl w:ilvl="8" w:tplc="0FA6B8A0"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C9E2F0D"/>
    <w:multiLevelType w:val="hybridMultilevel"/>
    <w:tmpl w:val="3DAAF8FA"/>
    <w:lvl w:ilvl="0" w:tplc="EB445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15">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6">
    <w:nsid w:val="4ABC4479"/>
    <w:multiLevelType w:val="hybridMultilevel"/>
    <w:tmpl w:val="396EB7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FF81E2F"/>
    <w:multiLevelType w:val="hybridMultilevel"/>
    <w:tmpl w:val="425C4D5E"/>
    <w:lvl w:ilvl="0" w:tplc="F5E2978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626"/>
        </w:tabs>
        <w:ind w:left="626" w:hanging="360"/>
      </w:pPr>
      <w:rPr>
        <w:rFonts w:ascii="Courier New" w:hAnsi="Courier New" w:hint="default"/>
      </w:rPr>
    </w:lvl>
    <w:lvl w:ilvl="2" w:tplc="04190005" w:tentative="1">
      <w:start w:val="1"/>
      <w:numFmt w:val="bullet"/>
      <w:lvlText w:val=""/>
      <w:lvlJc w:val="left"/>
      <w:pPr>
        <w:tabs>
          <w:tab w:val="num" w:pos="1346"/>
        </w:tabs>
        <w:ind w:left="1346" w:hanging="360"/>
      </w:pPr>
      <w:rPr>
        <w:rFonts w:ascii="Wingdings" w:hAnsi="Wingdings" w:hint="default"/>
      </w:rPr>
    </w:lvl>
    <w:lvl w:ilvl="3" w:tplc="04190001" w:tentative="1">
      <w:start w:val="1"/>
      <w:numFmt w:val="bullet"/>
      <w:lvlText w:val=""/>
      <w:lvlJc w:val="left"/>
      <w:pPr>
        <w:tabs>
          <w:tab w:val="num" w:pos="2066"/>
        </w:tabs>
        <w:ind w:left="2066" w:hanging="360"/>
      </w:pPr>
      <w:rPr>
        <w:rFonts w:ascii="Symbol" w:hAnsi="Symbol" w:hint="default"/>
      </w:rPr>
    </w:lvl>
    <w:lvl w:ilvl="4" w:tplc="04190003" w:tentative="1">
      <w:start w:val="1"/>
      <w:numFmt w:val="bullet"/>
      <w:lvlText w:val="o"/>
      <w:lvlJc w:val="left"/>
      <w:pPr>
        <w:tabs>
          <w:tab w:val="num" w:pos="2786"/>
        </w:tabs>
        <w:ind w:left="2786" w:hanging="360"/>
      </w:pPr>
      <w:rPr>
        <w:rFonts w:ascii="Courier New" w:hAnsi="Courier New" w:hint="default"/>
      </w:rPr>
    </w:lvl>
    <w:lvl w:ilvl="5" w:tplc="04190005" w:tentative="1">
      <w:start w:val="1"/>
      <w:numFmt w:val="bullet"/>
      <w:lvlText w:val=""/>
      <w:lvlJc w:val="left"/>
      <w:pPr>
        <w:tabs>
          <w:tab w:val="num" w:pos="3506"/>
        </w:tabs>
        <w:ind w:left="3506" w:hanging="360"/>
      </w:pPr>
      <w:rPr>
        <w:rFonts w:ascii="Wingdings" w:hAnsi="Wingdings" w:hint="default"/>
      </w:rPr>
    </w:lvl>
    <w:lvl w:ilvl="6" w:tplc="04190001" w:tentative="1">
      <w:start w:val="1"/>
      <w:numFmt w:val="bullet"/>
      <w:lvlText w:val=""/>
      <w:lvlJc w:val="left"/>
      <w:pPr>
        <w:tabs>
          <w:tab w:val="num" w:pos="4226"/>
        </w:tabs>
        <w:ind w:left="4226" w:hanging="360"/>
      </w:pPr>
      <w:rPr>
        <w:rFonts w:ascii="Symbol" w:hAnsi="Symbol" w:hint="default"/>
      </w:rPr>
    </w:lvl>
    <w:lvl w:ilvl="7" w:tplc="04190003" w:tentative="1">
      <w:start w:val="1"/>
      <w:numFmt w:val="bullet"/>
      <w:lvlText w:val="o"/>
      <w:lvlJc w:val="left"/>
      <w:pPr>
        <w:tabs>
          <w:tab w:val="num" w:pos="4946"/>
        </w:tabs>
        <w:ind w:left="4946" w:hanging="360"/>
      </w:pPr>
      <w:rPr>
        <w:rFonts w:ascii="Courier New" w:hAnsi="Courier New" w:hint="default"/>
      </w:rPr>
    </w:lvl>
    <w:lvl w:ilvl="8" w:tplc="04190005" w:tentative="1">
      <w:start w:val="1"/>
      <w:numFmt w:val="bullet"/>
      <w:lvlText w:val=""/>
      <w:lvlJc w:val="left"/>
      <w:pPr>
        <w:tabs>
          <w:tab w:val="num" w:pos="5666"/>
        </w:tabs>
        <w:ind w:left="5666" w:hanging="360"/>
      </w:pPr>
      <w:rPr>
        <w:rFonts w:ascii="Wingdings" w:hAnsi="Wingdings" w:hint="default"/>
      </w:rPr>
    </w:lvl>
  </w:abstractNum>
  <w:abstractNum w:abstractNumId="18">
    <w:nsid w:val="524D14AD"/>
    <w:multiLevelType w:val="hybridMultilevel"/>
    <w:tmpl w:val="E878EB5E"/>
    <w:lvl w:ilvl="0" w:tplc="32CABEF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66D5835"/>
    <w:multiLevelType w:val="multilevel"/>
    <w:tmpl w:val="4196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DD0DB2"/>
    <w:multiLevelType w:val="hybridMultilevel"/>
    <w:tmpl w:val="AF4EEF00"/>
    <w:lvl w:ilvl="0" w:tplc="9566DDDA">
      <w:start w:val="1"/>
      <w:numFmt w:val="decimal"/>
      <w:lvlText w:val="%1."/>
      <w:lvlJc w:val="left"/>
      <w:pPr>
        <w:tabs>
          <w:tab w:val="num" w:pos="360"/>
        </w:tabs>
        <w:ind w:left="360" w:hanging="360"/>
      </w:pPr>
      <w:rPr>
        <w:rFonts w:hint="default"/>
        <w:b w:val="0"/>
        <w:i w:val="0"/>
        <w:sz w:val="20"/>
        <w:szCs w:val="20"/>
      </w:rPr>
    </w:lvl>
    <w:lvl w:ilvl="1" w:tplc="7AF2349E">
      <w:numFmt w:val="none"/>
      <w:lvlText w:val=""/>
      <w:lvlJc w:val="left"/>
      <w:pPr>
        <w:tabs>
          <w:tab w:val="num" w:pos="360"/>
        </w:tabs>
      </w:pPr>
    </w:lvl>
    <w:lvl w:ilvl="2" w:tplc="226AA990">
      <w:numFmt w:val="none"/>
      <w:lvlText w:val=""/>
      <w:lvlJc w:val="left"/>
      <w:pPr>
        <w:tabs>
          <w:tab w:val="num" w:pos="360"/>
        </w:tabs>
      </w:pPr>
    </w:lvl>
    <w:lvl w:ilvl="3" w:tplc="8358629E">
      <w:numFmt w:val="none"/>
      <w:lvlText w:val=""/>
      <w:lvlJc w:val="left"/>
      <w:pPr>
        <w:tabs>
          <w:tab w:val="num" w:pos="360"/>
        </w:tabs>
      </w:pPr>
    </w:lvl>
    <w:lvl w:ilvl="4" w:tplc="BD9CC0EC">
      <w:numFmt w:val="none"/>
      <w:lvlText w:val=""/>
      <w:lvlJc w:val="left"/>
      <w:pPr>
        <w:tabs>
          <w:tab w:val="num" w:pos="360"/>
        </w:tabs>
      </w:pPr>
    </w:lvl>
    <w:lvl w:ilvl="5" w:tplc="925A3202">
      <w:numFmt w:val="none"/>
      <w:lvlText w:val=""/>
      <w:lvlJc w:val="left"/>
      <w:pPr>
        <w:tabs>
          <w:tab w:val="num" w:pos="360"/>
        </w:tabs>
      </w:pPr>
    </w:lvl>
    <w:lvl w:ilvl="6" w:tplc="F4AC0B24">
      <w:numFmt w:val="none"/>
      <w:lvlText w:val=""/>
      <w:lvlJc w:val="left"/>
      <w:pPr>
        <w:tabs>
          <w:tab w:val="num" w:pos="360"/>
        </w:tabs>
      </w:pPr>
    </w:lvl>
    <w:lvl w:ilvl="7" w:tplc="A0ECF5E8">
      <w:numFmt w:val="none"/>
      <w:lvlText w:val=""/>
      <w:lvlJc w:val="left"/>
      <w:pPr>
        <w:tabs>
          <w:tab w:val="num" w:pos="360"/>
        </w:tabs>
      </w:pPr>
    </w:lvl>
    <w:lvl w:ilvl="8" w:tplc="62607A36">
      <w:numFmt w:val="none"/>
      <w:lvlText w:val=""/>
      <w:lvlJc w:val="left"/>
      <w:pPr>
        <w:tabs>
          <w:tab w:val="num" w:pos="360"/>
        </w:tabs>
      </w:pPr>
    </w:lvl>
  </w:abstractNum>
  <w:abstractNum w:abstractNumId="21">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62E7038E"/>
    <w:multiLevelType w:val="multilevel"/>
    <w:tmpl w:val="FF10BEDC"/>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03"/>
        </w:tabs>
        <w:ind w:left="303" w:hanging="360"/>
      </w:pPr>
      <w:rPr>
        <w:rFonts w:hint="default"/>
      </w:rPr>
    </w:lvl>
    <w:lvl w:ilvl="2">
      <w:start w:val="1"/>
      <w:numFmt w:val="decimal"/>
      <w:lvlText w:val="%1.%2.%3"/>
      <w:lvlJc w:val="left"/>
      <w:pPr>
        <w:tabs>
          <w:tab w:val="num" w:pos="606"/>
        </w:tabs>
        <w:ind w:left="606" w:hanging="720"/>
      </w:pPr>
      <w:rPr>
        <w:rFonts w:hint="default"/>
      </w:rPr>
    </w:lvl>
    <w:lvl w:ilvl="3">
      <w:start w:val="1"/>
      <w:numFmt w:val="decimal"/>
      <w:lvlText w:val="%1.%2.%3.%4"/>
      <w:lvlJc w:val="left"/>
      <w:pPr>
        <w:tabs>
          <w:tab w:val="num" w:pos="909"/>
        </w:tabs>
        <w:ind w:left="909" w:hanging="1080"/>
      </w:pPr>
      <w:rPr>
        <w:rFonts w:hint="default"/>
      </w:rPr>
    </w:lvl>
    <w:lvl w:ilvl="4">
      <w:start w:val="1"/>
      <w:numFmt w:val="decimal"/>
      <w:lvlText w:val="%1.%2.%3.%4.%5"/>
      <w:lvlJc w:val="left"/>
      <w:pPr>
        <w:tabs>
          <w:tab w:val="num" w:pos="852"/>
        </w:tabs>
        <w:ind w:left="852" w:hanging="1080"/>
      </w:pPr>
      <w:rPr>
        <w:rFonts w:hint="default"/>
      </w:rPr>
    </w:lvl>
    <w:lvl w:ilvl="5">
      <w:start w:val="1"/>
      <w:numFmt w:val="decimal"/>
      <w:lvlText w:val="%1.%2.%3.%4.%5.%6"/>
      <w:lvlJc w:val="left"/>
      <w:pPr>
        <w:tabs>
          <w:tab w:val="num" w:pos="1155"/>
        </w:tabs>
        <w:ind w:left="1155" w:hanging="1440"/>
      </w:pPr>
      <w:rPr>
        <w:rFonts w:hint="default"/>
      </w:rPr>
    </w:lvl>
    <w:lvl w:ilvl="6">
      <w:start w:val="1"/>
      <w:numFmt w:val="decimal"/>
      <w:lvlText w:val="%1.%2.%3.%4.%5.%6.%7"/>
      <w:lvlJc w:val="left"/>
      <w:pPr>
        <w:tabs>
          <w:tab w:val="num" w:pos="1098"/>
        </w:tabs>
        <w:ind w:left="1098" w:hanging="1440"/>
      </w:pPr>
      <w:rPr>
        <w:rFonts w:hint="default"/>
      </w:rPr>
    </w:lvl>
    <w:lvl w:ilvl="7">
      <w:start w:val="1"/>
      <w:numFmt w:val="decimal"/>
      <w:lvlText w:val="%1.%2.%3.%4.%5.%6.%7.%8"/>
      <w:lvlJc w:val="left"/>
      <w:pPr>
        <w:tabs>
          <w:tab w:val="num" w:pos="1401"/>
        </w:tabs>
        <w:ind w:left="1401" w:hanging="1800"/>
      </w:pPr>
      <w:rPr>
        <w:rFonts w:hint="default"/>
      </w:rPr>
    </w:lvl>
    <w:lvl w:ilvl="8">
      <w:start w:val="1"/>
      <w:numFmt w:val="decimal"/>
      <w:lvlText w:val="%1.%2.%3.%4.%5.%6.%7.%8.%9"/>
      <w:lvlJc w:val="left"/>
      <w:pPr>
        <w:tabs>
          <w:tab w:val="num" w:pos="1704"/>
        </w:tabs>
        <w:ind w:left="1704" w:hanging="2160"/>
      </w:pPr>
      <w:rPr>
        <w:rFonts w:hint="default"/>
      </w:rPr>
    </w:lvl>
  </w:abstractNum>
  <w:abstractNum w:abstractNumId="23">
    <w:nsid w:val="66493D1C"/>
    <w:multiLevelType w:val="hybridMultilevel"/>
    <w:tmpl w:val="4A54CC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7E1C92"/>
    <w:multiLevelType w:val="multilevel"/>
    <w:tmpl w:val="8A94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8053AA9"/>
    <w:multiLevelType w:val="hybridMultilevel"/>
    <w:tmpl w:val="98207E64"/>
    <w:lvl w:ilvl="0" w:tplc="0936B76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7">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28">
    <w:nsid w:val="7E6F4152"/>
    <w:multiLevelType w:val="singleLevel"/>
    <w:tmpl w:val="0419000F"/>
    <w:lvl w:ilvl="0">
      <w:start w:val="1"/>
      <w:numFmt w:val="decimal"/>
      <w:lvlText w:val="%1."/>
      <w:lvlJc w:val="left"/>
      <w:pPr>
        <w:tabs>
          <w:tab w:val="num" w:pos="360"/>
        </w:tabs>
        <w:ind w:left="360" w:hanging="360"/>
      </w:pPr>
    </w:lvl>
  </w:abstractNum>
  <w:num w:numId="1">
    <w:abstractNumId w:val="27"/>
  </w:num>
  <w:num w:numId="2">
    <w:abstractNumId w:val="21"/>
  </w:num>
  <w:num w:numId="3">
    <w:abstractNumId w:val="15"/>
  </w:num>
  <w:num w:numId="4">
    <w:abstractNumId w:val="14"/>
  </w:num>
  <w:num w:numId="5">
    <w:abstractNumId w:val="4"/>
  </w:num>
  <w:num w:numId="6">
    <w:abstractNumId w:val="13"/>
  </w:num>
  <w:num w:numId="7">
    <w:abstractNumId w:val="8"/>
  </w:num>
  <w:num w:numId="8">
    <w:abstractNumId w:val="28"/>
  </w:num>
  <w:num w:numId="9">
    <w:abstractNumId w:val="11"/>
  </w:num>
  <w:num w:numId="10">
    <w:abstractNumId w:val="0"/>
  </w:num>
  <w:num w:numId="11">
    <w:abstractNumId w:val="25"/>
  </w:num>
  <w:num w:numId="12">
    <w:abstractNumId w:val="2"/>
  </w:num>
  <w:num w:numId="13">
    <w:abstractNumId w:val="1"/>
  </w:num>
  <w:num w:numId="14">
    <w:abstractNumId w:val="5"/>
  </w:num>
  <w:num w:numId="15">
    <w:abstractNumId w:val="16"/>
  </w:num>
  <w:num w:numId="16">
    <w:abstractNumId w:val="3"/>
  </w:num>
  <w:num w:numId="17">
    <w:abstractNumId w:val="18"/>
  </w:num>
  <w:num w:numId="18">
    <w:abstractNumId w:val="22"/>
  </w:num>
  <w:num w:numId="19">
    <w:abstractNumId w:val="10"/>
  </w:num>
  <w:num w:numId="20">
    <w:abstractNumId w:val="17"/>
  </w:num>
  <w:num w:numId="21">
    <w:abstractNumId w:val="20"/>
  </w:num>
  <w:num w:numId="22">
    <w:abstractNumId w:val="12"/>
  </w:num>
  <w:num w:numId="23">
    <w:abstractNumId w:val="7"/>
  </w:num>
  <w:num w:numId="24">
    <w:abstractNumId w:val="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3"/>
  </w:num>
  <w:num w:numId="28">
    <w:abstractNumId w:val="19"/>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A4"/>
    <w:rsid w:val="000A6D33"/>
    <w:rsid w:val="001D150D"/>
    <w:rsid w:val="00243045"/>
    <w:rsid w:val="002E2C51"/>
    <w:rsid w:val="005A3C76"/>
    <w:rsid w:val="007C2C9C"/>
    <w:rsid w:val="007F62ED"/>
    <w:rsid w:val="00990873"/>
    <w:rsid w:val="00AF2F55"/>
    <w:rsid w:val="00CE7291"/>
    <w:rsid w:val="00D17C3F"/>
    <w:rsid w:val="00D702A4"/>
    <w:rsid w:val="00E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11">
    <w:name w:val="Заголовок 11"/>
    <w:basedOn w:val="a"/>
    <w:next w:val="a"/>
    <w:rsid w:val="00990873"/>
    <w:pPr>
      <w:keepNext/>
      <w:ind w:firstLine="567"/>
      <w:jc w:val="center"/>
    </w:pPr>
    <w:rPr>
      <w:rFonts w:ascii="Times/Kazakh" w:hAnsi="Times/Kazakh"/>
      <w:b/>
      <w:sz w:val="28"/>
      <w:szCs w:val="20"/>
    </w:rPr>
  </w:style>
  <w:style w:type="paragraph" w:styleId="a7">
    <w:name w:val="Balloon Text"/>
    <w:basedOn w:val="a"/>
    <w:link w:val="a8"/>
    <w:uiPriority w:val="99"/>
    <w:semiHidden/>
    <w:unhideWhenUsed/>
    <w:rsid w:val="00AF2F55"/>
    <w:rPr>
      <w:rFonts w:ascii="Segoe UI" w:hAnsi="Segoe UI" w:cs="Segoe UI"/>
      <w:sz w:val="18"/>
      <w:szCs w:val="18"/>
    </w:rPr>
  </w:style>
  <w:style w:type="character" w:customStyle="1" w:styleId="a8">
    <w:name w:val="Текст выноски Знак"/>
    <w:basedOn w:val="a0"/>
    <w:link w:val="a7"/>
    <w:uiPriority w:val="99"/>
    <w:semiHidden/>
    <w:rsid w:val="00AF2F55"/>
    <w:rPr>
      <w:rFonts w:ascii="Segoe UI" w:eastAsia="Times New Roman" w:hAnsi="Segoe UI" w:cs="Segoe UI"/>
      <w:sz w:val="18"/>
      <w:szCs w:val="18"/>
      <w:lang w:eastAsia="ru-RU"/>
    </w:rPr>
  </w:style>
  <w:style w:type="paragraph" w:styleId="a9">
    <w:name w:val="List Paragraph"/>
    <w:basedOn w:val="a"/>
    <w:uiPriority w:val="34"/>
    <w:qFormat/>
    <w:rsid w:val="001D150D"/>
    <w:pPr>
      <w:ind w:left="720"/>
      <w:contextualSpacing/>
    </w:pPr>
    <w:rPr>
      <w:lang w:val="en-GB"/>
    </w:rPr>
  </w:style>
  <w:style w:type="paragraph" w:styleId="aa">
    <w:name w:val="Normal (Web)"/>
    <w:basedOn w:val="a"/>
    <w:uiPriority w:val="99"/>
    <w:unhideWhenUsed/>
    <w:rsid w:val="001D150D"/>
    <w:pPr>
      <w:spacing w:before="100" w:beforeAutospacing="1" w:after="100" w:afterAutospacing="1"/>
    </w:pPr>
  </w:style>
  <w:style w:type="character" w:styleId="ab">
    <w:name w:val="Strong"/>
    <w:basedOn w:val="a0"/>
    <w:uiPriority w:val="22"/>
    <w:qFormat/>
    <w:rsid w:val="001D150D"/>
    <w:rPr>
      <w:b/>
      <w:bCs/>
    </w:rPr>
  </w:style>
  <w:style w:type="character" w:styleId="ac">
    <w:name w:val="Hyperlink"/>
    <w:basedOn w:val="a0"/>
    <w:uiPriority w:val="99"/>
    <w:semiHidden/>
    <w:unhideWhenUsed/>
    <w:rsid w:val="001D15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fontTable" Target="fontTable.xml"/><Relationship Id="rId5" Type="http://schemas.openxmlformats.org/officeDocument/2006/relationships/diagramData" Target="diagrams/data1.xml"/><Relationship Id="rId10" Type="http://schemas.openxmlformats.org/officeDocument/2006/relationships/hyperlink" Target="http://adilet.zan.kz/kaz/docs/K970002030_"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smtClean="0">
              <a:solidFill>
                <a:srgbClr val="000000"/>
              </a:solidFill>
              <a:latin typeface="Arial" panose="020B0604020202020204" pitchFamily="34" charset="0"/>
            </a:rPr>
            <a:t>Іс-әрекетінің стилі</a:t>
          </a:r>
          <a:endParaRPr lang="ru-RU" smtClean="0"/>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smtClean="0">
              <a:solidFill>
                <a:srgbClr val="000000"/>
              </a:solidFill>
              <a:latin typeface="Arial" panose="020B0604020202020204" pitchFamily="34" charset="0"/>
            </a:rPr>
            <a:t>Жетектеуші</a:t>
          </a:r>
        </a:p>
        <a:p>
          <a:pPr marR="0" algn="ctr" rtl="0"/>
          <a:r>
            <a:rPr lang="ru-RU" b="0" i="0" u="none" strike="noStrike" baseline="0" smtClean="0">
              <a:solidFill>
                <a:srgbClr val="000000"/>
              </a:solidFill>
              <a:latin typeface="Arial" panose="020B0604020202020204" pitchFamily="34" charset="0"/>
            </a:rPr>
            <a:t>ұйымдастырушы</a:t>
          </a:r>
          <a:endParaRPr lang="ru-RU" smtClean="0"/>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smtClean="0">
              <a:solidFill>
                <a:srgbClr val="000000"/>
              </a:solidFill>
              <a:latin typeface="Arial" panose="020B0604020202020204" pitchFamily="34" charset="0"/>
            </a:rPr>
            <a:t>Жетекші мұғалім</a:t>
          </a:r>
          <a:endParaRPr lang="ru-RU" smtClean="0"/>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smtClean="0">
              <a:solidFill>
                <a:srgbClr val="000000"/>
              </a:solidFill>
              <a:latin typeface="Arial" panose="020B0604020202020204" pitchFamily="34" charset="0"/>
            </a:rPr>
            <a:t>Сапалы маман</a:t>
          </a:r>
          <a:endParaRPr lang="ru-RU" smtClean="0"/>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smtClean="0">
              <a:solidFill>
                <a:srgbClr val="000000"/>
              </a:solidFill>
              <a:latin typeface="Arial" panose="020B0604020202020204" pitchFamily="34" charset="0"/>
            </a:rPr>
            <a:t>Кәсіби білікті</a:t>
          </a:r>
          <a:endParaRPr lang="ru-RU" smtClean="0"/>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smtClean="0">
              <a:solidFill>
                <a:srgbClr val="000000"/>
              </a:solidFill>
              <a:latin typeface="Arial" panose="020B0604020202020204" pitchFamily="34" charset="0"/>
            </a:rPr>
            <a:t>Жетекші күрескер</a:t>
          </a:r>
          <a:endParaRPr lang="ru-RU" smtClean="0"/>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smtClean="0">
              <a:solidFill>
                <a:srgbClr val="000000"/>
              </a:solidFill>
              <a:latin typeface="Arial" panose="020B0604020202020204" pitchFamily="34" charset="0"/>
            </a:rPr>
            <a:t>Өжет</a:t>
          </a:r>
          <a:endParaRPr lang="ru-RU" smtClean="0"/>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smtClean="0">
              <a:solidFill>
                <a:srgbClr val="000000"/>
              </a:solidFill>
              <a:latin typeface="Arial" panose="020B0604020202020204" pitchFamily="34" charset="0"/>
            </a:rPr>
            <a:t>Компетентті</a:t>
          </a:r>
          <a:endParaRPr lang="ru-RU" smtClean="0"/>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smtClean="0">
              <a:solidFill>
                <a:srgbClr val="000000"/>
              </a:solidFill>
              <a:latin typeface="Arial" panose="020B0604020202020204" pitchFamily="34" charset="0"/>
            </a:rPr>
            <a:t>Ұйымдастырғыш</a:t>
          </a:r>
          <a:endParaRPr lang="ru-RU" smtClean="0"/>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smtClean="0">
              <a:solidFill>
                <a:srgbClr val="000000"/>
              </a:solidFill>
              <a:latin typeface="Arial" panose="020B0604020202020204" pitchFamily="34" charset="0"/>
            </a:rPr>
            <a:t>Стратег</a:t>
          </a:r>
          <a:endParaRPr lang="ru-RU" smtClean="0"/>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smtClean="0">
              <a:solidFill>
                <a:srgbClr val="000000"/>
              </a:solidFill>
              <a:latin typeface="Arial" panose="020B0604020202020204" pitchFamily="34" charset="0"/>
            </a:rPr>
            <a:t>Еңбекқор</a:t>
          </a:r>
          <a:endParaRPr lang="ru-RU" smtClean="0"/>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smtClean="0">
              <a:solidFill>
                <a:srgbClr val="000000"/>
              </a:solidFill>
              <a:latin typeface="Arial" panose="020B0604020202020204" pitchFamily="34" charset="0"/>
            </a:rPr>
            <a:t>Талап етуші</a:t>
          </a:r>
          <a:endParaRPr lang="ru-RU" smtClean="0"/>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smtClean="0"/>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t>
        <a:bodyPr/>
        <a:lstStyle/>
        <a:p>
          <a:endParaRPr lang="ru-RU"/>
        </a:p>
      </dgm:t>
    </dgm:pt>
    <dgm:pt modelId="{4A792D64-1394-4A8D-83C7-FCB3BB7915FE}" type="pres">
      <dgm:prSet presAssocID="{114B8332-4B74-46E1-8CAA-F9E51BC5F750}" presName="Name9" presStyleLbl="parChTrans1D2" presStyleIdx="0" presStyleCnt="12"/>
      <dgm:spPr/>
      <dgm:t>
        <a:bodyPr/>
        <a:lstStyle/>
        <a:p>
          <a:endParaRPr lang="ru-RU"/>
        </a:p>
      </dgm:t>
    </dgm:pt>
    <dgm:pt modelId="{D7F7DA74-06D8-4071-BE59-2BEC8BA30DF5}" type="pres">
      <dgm:prSet presAssocID="{114B8332-4B74-46E1-8CAA-F9E51BC5F750}" presName="connTx" presStyleLbl="parChTrans1D2" presStyleIdx="0" presStyleCnt="12"/>
      <dgm:spPr/>
      <dgm:t>
        <a:bodyPr/>
        <a:lstStyle/>
        <a:p>
          <a:endParaRPr lang="ru-RU"/>
        </a:p>
      </dgm:t>
    </dgm:pt>
    <dgm:pt modelId="{0CBA0568-2ED1-4B13-972C-5C96BF0D2056}" type="pres">
      <dgm:prSet presAssocID="{E43C16A7-8292-46EF-B23A-5F9D31E637CD}" presName="node" presStyleLbl="node1" presStyleIdx="0" presStyleCnt="12">
        <dgm:presLayoutVars>
          <dgm:bulletEnabled val="1"/>
        </dgm:presLayoutVars>
      </dgm:prSet>
      <dgm:spPr/>
      <dgm:t>
        <a:bodyPr/>
        <a:lstStyle/>
        <a:p>
          <a:endParaRPr lang="ru-RU"/>
        </a:p>
      </dgm:t>
    </dgm:pt>
    <dgm:pt modelId="{CED57453-6A77-478D-9840-4D7ED446601C}" type="pres">
      <dgm:prSet presAssocID="{BC5DDF5E-41A9-4D17-85A1-1E6463C68098}" presName="Name9" presStyleLbl="parChTrans1D2" presStyleIdx="1" presStyleCnt="12"/>
      <dgm:spPr/>
      <dgm:t>
        <a:bodyPr/>
        <a:lstStyle/>
        <a:p>
          <a:endParaRPr lang="ru-RU"/>
        </a:p>
      </dgm:t>
    </dgm:pt>
    <dgm:pt modelId="{EE12C85D-C3F0-4824-891C-6022B9A69FB4}" type="pres">
      <dgm:prSet presAssocID="{BC5DDF5E-41A9-4D17-85A1-1E6463C68098}" presName="connTx" presStyleLbl="parChTrans1D2" presStyleIdx="1" presStyleCnt="12"/>
      <dgm:spPr/>
      <dgm:t>
        <a:bodyPr/>
        <a:lstStyle/>
        <a:p>
          <a:endParaRPr lang="ru-RU"/>
        </a:p>
      </dgm:t>
    </dgm:pt>
    <dgm:pt modelId="{DCCD793C-6B70-445E-978D-9E089AA9B3C0}" type="pres">
      <dgm:prSet presAssocID="{5E1FE24A-2C9D-47B1-A747-7D34D1EF343E}" presName="node" presStyleLbl="node1" presStyleIdx="1" presStyleCnt="12">
        <dgm:presLayoutVars>
          <dgm:bulletEnabled val="1"/>
        </dgm:presLayoutVars>
      </dgm:prSet>
      <dgm:spPr/>
      <dgm:t>
        <a:bodyPr/>
        <a:lstStyle/>
        <a:p>
          <a:endParaRPr lang="ru-RU"/>
        </a:p>
      </dgm:t>
    </dgm:pt>
    <dgm:pt modelId="{2602FE56-76C6-4F25-B68D-ED0C0BCB2107}" type="pres">
      <dgm:prSet presAssocID="{4531D971-4EE7-4C72-8279-D3C50207C823}" presName="Name9" presStyleLbl="parChTrans1D2" presStyleIdx="2" presStyleCnt="12"/>
      <dgm:spPr/>
      <dgm:t>
        <a:bodyPr/>
        <a:lstStyle/>
        <a:p>
          <a:endParaRPr lang="ru-RU"/>
        </a:p>
      </dgm:t>
    </dgm:pt>
    <dgm:pt modelId="{4E3FED27-DFDA-4288-980C-CD4BB97051D3}" type="pres">
      <dgm:prSet presAssocID="{4531D971-4EE7-4C72-8279-D3C50207C823}" presName="connTx" presStyleLbl="parChTrans1D2" presStyleIdx="2" presStyleCnt="12"/>
      <dgm:spPr/>
      <dgm:t>
        <a:bodyPr/>
        <a:lstStyle/>
        <a:p>
          <a:endParaRPr lang="ru-RU"/>
        </a:p>
      </dgm:t>
    </dgm:pt>
    <dgm:pt modelId="{72FD375F-CD07-4FEE-9298-10E755BB8CC5}" type="pres">
      <dgm:prSet presAssocID="{728A543B-AD16-4DDD-8C72-BB98B9EE5D0C}" presName="node" presStyleLbl="node1" presStyleIdx="2" presStyleCnt="12">
        <dgm:presLayoutVars>
          <dgm:bulletEnabled val="1"/>
        </dgm:presLayoutVars>
      </dgm:prSet>
      <dgm:spPr/>
      <dgm:t>
        <a:bodyPr/>
        <a:lstStyle/>
        <a:p>
          <a:endParaRPr lang="ru-RU"/>
        </a:p>
      </dgm:t>
    </dgm:pt>
    <dgm:pt modelId="{8C058035-D37F-4AF2-ACA2-04564B957DC4}" type="pres">
      <dgm:prSet presAssocID="{008FE5CE-7BC1-42DD-9A25-D25F92028C52}" presName="Name9" presStyleLbl="parChTrans1D2" presStyleIdx="3" presStyleCnt="12"/>
      <dgm:spPr/>
      <dgm:t>
        <a:bodyPr/>
        <a:lstStyle/>
        <a:p>
          <a:endParaRPr lang="ru-RU"/>
        </a:p>
      </dgm:t>
    </dgm:pt>
    <dgm:pt modelId="{BBB4C862-109B-4101-993C-8490EC6B5448}" type="pres">
      <dgm:prSet presAssocID="{008FE5CE-7BC1-42DD-9A25-D25F92028C52}" presName="connTx" presStyleLbl="parChTrans1D2" presStyleIdx="3" presStyleCnt="12"/>
      <dgm:spPr/>
      <dgm:t>
        <a:bodyPr/>
        <a:lstStyle/>
        <a:p>
          <a:endParaRPr lang="ru-RU"/>
        </a:p>
      </dgm:t>
    </dgm:pt>
    <dgm:pt modelId="{A151758F-C6A2-427B-8D02-29E66CF19ECE}" type="pres">
      <dgm:prSet presAssocID="{9EDC84EE-19FB-4603-801A-274F45DE8FDE}" presName="node" presStyleLbl="node1" presStyleIdx="3" presStyleCnt="12">
        <dgm:presLayoutVars>
          <dgm:bulletEnabled val="1"/>
        </dgm:presLayoutVars>
      </dgm:prSet>
      <dgm:spPr/>
      <dgm:t>
        <a:bodyPr/>
        <a:lstStyle/>
        <a:p>
          <a:endParaRPr lang="ru-RU"/>
        </a:p>
      </dgm:t>
    </dgm:pt>
    <dgm:pt modelId="{43BD1E46-07F9-4E9E-96A2-190C06332C2D}" type="pres">
      <dgm:prSet presAssocID="{2ED71DCA-345E-4BFE-AC76-AD86EA586B01}" presName="Name9" presStyleLbl="parChTrans1D2" presStyleIdx="4" presStyleCnt="12"/>
      <dgm:spPr/>
      <dgm:t>
        <a:bodyPr/>
        <a:lstStyle/>
        <a:p>
          <a:endParaRPr lang="ru-RU"/>
        </a:p>
      </dgm:t>
    </dgm:pt>
    <dgm:pt modelId="{B556C3D4-8B97-4587-A7D7-A200929512E4}" type="pres">
      <dgm:prSet presAssocID="{2ED71DCA-345E-4BFE-AC76-AD86EA586B01}" presName="connTx" presStyleLbl="parChTrans1D2" presStyleIdx="4" presStyleCnt="12"/>
      <dgm:spPr/>
      <dgm:t>
        <a:bodyPr/>
        <a:lstStyle/>
        <a:p>
          <a:endParaRPr lang="ru-RU"/>
        </a:p>
      </dgm:t>
    </dgm:pt>
    <dgm:pt modelId="{5C860B05-4D2C-437D-BD97-0EA86761F233}" type="pres">
      <dgm:prSet presAssocID="{6EF8A440-E89A-4140-ACFF-4023A2C683C4}" presName="node" presStyleLbl="node1" presStyleIdx="4" presStyleCnt="12">
        <dgm:presLayoutVars>
          <dgm:bulletEnabled val="1"/>
        </dgm:presLayoutVars>
      </dgm:prSet>
      <dgm:spPr/>
      <dgm:t>
        <a:bodyPr/>
        <a:lstStyle/>
        <a:p>
          <a:endParaRPr lang="ru-RU"/>
        </a:p>
      </dgm:t>
    </dgm:pt>
    <dgm:pt modelId="{73E5B5B2-C51E-438D-A8E0-699913B9332A}" type="pres">
      <dgm:prSet presAssocID="{B99805CE-8369-4408-B7E9-C215E92A4F73}" presName="Name9" presStyleLbl="parChTrans1D2" presStyleIdx="5" presStyleCnt="12"/>
      <dgm:spPr/>
      <dgm:t>
        <a:bodyPr/>
        <a:lstStyle/>
        <a:p>
          <a:endParaRPr lang="ru-RU"/>
        </a:p>
      </dgm:t>
    </dgm:pt>
    <dgm:pt modelId="{6FE2A4FD-0B3A-4E31-8273-B7079FDC146D}" type="pres">
      <dgm:prSet presAssocID="{B99805CE-8369-4408-B7E9-C215E92A4F73}" presName="connTx" presStyleLbl="parChTrans1D2" presStyleIdx="5" presStyleCnt="12"/>
      <dgm:spPr/>
      <dgm:t>
        <a:bodyPr/>
        <a:lstStyle/>
        <a:p>
          <a:endParaRPr lang="ru-RU"/>
        </a:p>
      </dgm:t>
    </dgm:pt>
    <dgm:pt modelId="{6850AA26-366D-4195-BF3C-5B3331266B74}" type="pres">
      <dgm:prSet presAssocID="{16CF9424-041E-48F6-A57B-EEBB3DE467BC}" presName="node" presStyleLbl="node1" presStyleIdx="5" presStyleCnt="12">
        <dgm:presLayoutVars>
          <dgm:bulletEnabled val="1"/>
        </dgm:presLayoutVars>
      </dgm:prSet>
      <dgm:spPr/>
      <dgm:t>
        <a:bodyPr/>
        <a:lstStyle/>
        <a:p>
          <a:endParaRPr lang="ru-RU"/>
        </a:p>
      </dgm:t>
    </dgm:pt>
    <dgm:pt modelId="{F34226FB-F7F3-4888-B354-B9A87E13443D}" type="pres">
      <dgm:prSet presAssocID="{A2AC1FFC-F4D8-4C8B-B6F2-23B7852913D1}" presName="Name9" presStyleLbl="parChTrans1D2" presStyleIdx="6" presStyleCnt="12"/>
      <dgm:spPr/>
      <dgm:t>
        <a:bodyPr/>
        <a:lstStyle/>
        <a:p>
          <a:endParaRPr lang="ru-RU"/>
        </a:p>
      </dgm:t>
    </dgm:pt>
    <dgm:pt modelId="{2CDBF3D8-FF72-4CA0-90CE-A6645586F142}" type="pres">
      <dgm:prSet presAssocID="{A2AC1FFC-F4D8-4C8B-B6F2-23B7852913D1}" presName="connTx" presStyleLbl="parChTrans1D2" presStyleIdx="6" presStyleCnt="12"/>
      <dgm:spPr/>
      <dgm:t>
        <a:bodyPr/>
        <a:lstStyle/>
        <a:p>
          <a:endParaRPr lang="ru-RU"/>
        </a:p>
      </dgm:t>
    </dgm:pt>
    <dgm:pt modelId="{665CCC27-077D-4562-AFEF-374ED4F2183A}" type="pres">
      <dgm:prSet presAssocID="{AA994764-4C01-4048-8258-FC8A940D91A7}" presName="node" presStyleLbl="node1" presStyleIdx="6" presStyleCnt="12">
        <dgm:presLayoutVars>
          <dgm:bulletEnabled val="1"/>
        </dgm:presLayoutVars>
      </dgm:prSet>
      <dgm:spPr/>
      <dgm:t>
        <a:bodyPr/>
        <a:lstStyle/>
        <a:p>
          <a:endParaRPr lang="ru-RU"/>
        </a:p>
      </dgm:t>
    </dgm:pt>
    <dgm:pt modelId="{99D9A36F-ED23-4FE8-AD63-D8E3D16B539E}" type="pres">
      <dgm:prSet presAssocID="{72E800BE-C7BF-46A2-8BB5-EADF14017303}" presName="Name9" presStyleLbl="parChTrans1D2" presStyleIdx="7" presStyleCnt="12"/>
      <dgm:spPr/>
      <dgm:t>
        <a:bodyPr/>
        <a:lstStyle/>
        <a:p>
          <a:endParaRPr lang="ru-RU"/>
        </a:p>
      </dgm:t>
    </dgm:pt>
    <dgm:pt modelId="{E582B3BF-DDE3-47E9-9DDA-139A036489A5}" type="pres">
      <dgm:prSet presAssocID="{72E800BE-C7BF-46A2-8BB5-EADF14017303}" presName="connTx" presStyleLbl="parChTrans1D2" presStyleIdx="7" presStyleCnt="12"/>
      <dgm:spPr/>
      <dgm:t>
        <a:bodyPr/>
        <a:lstStyle/>
        <a:p>
          <a:endParaRPr lang="ru-RU"/>
        </a:p>
      </dgm:t>
    </dgm:pt>
    <dgm:pt modelId="{F0846770-2A05-4FE0-BE19-5E9D4875091E}" type="pres">
      <dgm:prSet presAssocID="{3E2C2D77-2AAC-4EC2-8F01-11B43B798313}" presName="node" presStyleLbl="node1" presStyleIdx="7" presStyleCnt="12">
        <dgm:presLayoutVars>
          <dgm:bulletEnabled val="1"/>
        </dgm:presLayoutVars>
      </dgm:prSet>
      <dgm:spPr/>
      <dgm:t>
        <a:bodyPr/>
        <a:lstStyle/>
        <a:p>
          <a:endParaRPr lang="ru-RU"/>
        </a:p>
      </dgm:t>
    </dgm:pt>
    <dgm:pt modelId="{6B3D0192-A4C8-407E-A3B2-F40103491BB6}" type="pres">
      <dgm:prSet presAssocID="{D6BCDB0B-AC3C-48DA-B63F-A3F0EABABD4C}" presName="Name9" presStyleLbl="parChTrans1D2" presStyleIdx="8" presStyleCnt="12"/>
      <dgm:spPr/>
      <dgm:t>
        <a:bodyPr/>
        <a:lstStyle/>
        <a:p>
          <a:endParaRPr lang="ru-RU"/>
        </a:p>
      </dgm:t>
    </dgm:pt>
    <dgm:pt modelId="{BB50F7A2-EDC7-492B-8F55-6EA1DBFEBE53}" type="pres">
      <dgm:prSet presAssocID="{D6BCDB0B-AC3C-48DA-B63F-A3F0EABABD4C}" presName="connTx" presStyleLbl="parChTrans1D2" presStyleIdx="8" presStyleCnt="12"/>
      <dgm:spPr/>
      <dgm:t>
        <a:bodyPr/>
        <a:lstStyle/>
        <a:p>
          <a:endParaRPr lang="ru-RU"/>
        </a:p>
      </dgm:t>
    </dgm:pt>
    <dgm:pt modelId="{C58992C4-707C-4625-827A-3CFCA4955C3A}" type="pres">
      <dgm:prSet presAssocID="{DD887DD2-4271-45DC-8D58-39818A2BD342}" presName="node" presStyleLbl="node1" presStyleIdx="8" presStyleCnt="12">
        <dgm:presLayoutVars>
          <dgm:bulletEnabled val="1"/>
        </dgm:presLayoutVars>
      </dgm:prSet>
      <dgm:spPr/>
      <dgm:t>
        <a:bodyPr/>
        <a:lstStyle/>
        <a:p>
          <a:endParaRPr lang="ru-RU"/>
        </a:p>
      </dgm:t>
    </dgm:pt>
    <dgm:pt modelId="{2DF7CC81-6C70-425C-AAEB-DC3F81E5FDCE}" type="pres">
      <dgm:prSet presAssocID="{F8CB1B12-D78C-4617-8BE8-AC16138BAEAC}" presName="Name9" presStyleLbl="parChTrans1D2" presStyleIdx="9" presStyleCnt="12"/>
      <dgm:spPr/>
      <dgm:t>
        <a:bodyPr/>
        <a:lstStyle/>
        <a:p>
          <a:endParaRPr lang="ru-RU"/>
        </a:p>
      </dgm:t>
    </dgm:pt>
    <dgm:pt modelId="{5F101D7F-16C5-4AC6-BF4D-684023439D5B}" type="pres">
      <dgm:prSet presAssocID="{F8CB1B12-D78C-4617-8BE8-AC16138BAEAC}" presName="connTx" presStyleLbl="parChTrans1D2" presStyleIdx="9" presStyleCnt="12"/>
      <dgm:spPr/>
      <dgm:t>
        <a:bodyPr/>
        <a:lstStyle/>
        <a:p>
          <a:endParaRPr lang="ru-RU"/>
        </a:p>
      </dgm:t>
    </dgm:pt>
    <dgm:pt modelId="{7F2ED1F3-7D8B-4A82-B77C-19B6DB2FA626}" type="pres">
      <dgm:prSet presAssocID="{E7F60CF1-0B76-471A-A174-F741AA1E6C96}" presName="node" presStyleLbl="node1" presStyleIdx="9" presStyleCnt="12">
        <dgm:presLayoutVars>
          <dgm:bulletEnabled val="1"/>
        </dgm:presLayoutVars>
      </dgm:prSet>
      <dgm:spPr/>
      <dgm:t>
        <a:bodyPr/>
        <a:lstStyle/>
        <a:p>
          <a:endParaRPr lang="ru-RU"/>
        </a:p>
      </dgm:t>
    </dgm:pt>
    <dgm:pt modelId="{5FE8556D-E4C8-4647-8F57-97ABD9186048}" type="pres">
      <dgm:prSet presAssocID="{C4148202-D084-4EA2-932D-79FD533EF6A9}" presName="Name9" presStyleLbl="parChTrans1D2" presStyleIdx="10" presStyleCnt="12"/>
      <dgm:spPr/>
      <dgm:t>
        <a:bodyPr/>
        <a:lstStyle/>
        <a:p>
          <a:endParaRPr lang="ru-RU"/>
        </a:p>
      </dgm:t>
    </dgm:pt>
    <dgm:pt modelId="{232DAA07-6D61-4428-91F2-1C5710F008EE}" type="pres">
      <dgm:prSet presAssocID="{C4148202-D084-4EA2-932D-79FD533EF6A9}" presName="connTx" presStyleLbl="parChTrans1D2" presStyleIdx="10" presStyleCnt="12"/>
      <dgm:spPr/>
      <dgm:t>
        <a:bodyPr/>
        <a:lstStyle/>
        <a:p>
          <a:endParaRPr lang="ru-RU"/>
        </a:p>
      </dgm:t>
    </dgm:pt>
    <dgm:pt modelId="{C25741FC-1782-414D-88A7-45F7FC135861}" type="pres">
      <dgm:prSet presAssocID="{E6473351-2B9B-4324-9D40-214314194B97}" presName="node" presStyleLbl="node1" presStyleIdx="10" presStyleCnt="12">
        <dgm:presLayoutVars>
          <dgm:bulletEnabled val="1"/>
        </dgm:presLayoutVars>
      </dgm:prSet>
      <dgm:spPr/>
      <dgm:t>
        <a:bodyPr/>
        <a:lstStyle/>
        <a:p>
          <a:endParaRPr lang="ru-RU"/>
        </a:p>
      </dgm:t>
    </dgm:pt>
    <dgm:pt modelId="{4D575673-3AA4-49CB-8FF9-A4D263AE993F}" type="pres">
      <dgm:prSet presAssocID="{EE934B57-20E2-4745-8E9A-8566D191D212}" presName="Name9" presStyleLbl="parChTrans1D2" presStyleIdx="11" presStyleCnt="12"/>
      <dgm:spPr/>
      <dgm:t>
        <a:bodyPr/>
        <a:lstStyle/>
        <a:p>
          <a:endParaRPr lang="ru-RU"/>
        </a:p>
      </dgm:t>
    </dgm:pt>
    <dgm:pt modelId="{D17BE74C-E1CE-4085-8BB5-E6F6A6928CC3}" type="pres">
      <dgm:prSet presAssocID="{EE934B57-20E2-4745-8E9A-8566D191D212}" presName="connTx" presStyleLbl="parChTrans1D2" presStyleIdx="11" presStyleCnt="12"/>
      <dgm:spPr/>
      <dgm:t>
        <a:bodyPr/>
        <a:lstStyle/>
        <a:p>
          <a:endParaRPr lang="ru-RU"/>
        </a:p>
      </dgm:t>
    </dgm:pt>
    <dgm:pt modelId="{38C49908-4F7A-44E3-96B2-2D2DC09A138F}" type="pres">
      <dgm:prSet presAssocID="{8FC7EFFE-61DD-4105-B124-F80FEBC7973A}" presName="node" presStyleLbl="node1" presStyleIdx="11" presStyleCnt="12">
        <dgm:presLayoutVars>
          <dgm:bulletEnabled val="1"/>
        </dgm:presLayoutVars>
      </dgm:prSet>
      <dgm:spPr/>
      <dgm:t>
        <a:bodyPr/>
        <a:lstStyle/>
        <a:p>
          <a:endParaRPr lang="ru-RU"/>
        </a:p>
      </dgm:t>
    </dgm:pt>
  </dgm:ptLst>
  <dgm:cxnLst>
    <dgm:cxn modelId="{87584C60-1030-477C-A392-08C04FFFF0C9}" srcId="{514838CF-AD0C-4610-8926-3115C9C2D6A2}" destId="{E6473351-2B9B-4324-9D40-214314194B97}" srcOrd="10" destOrd="0" parTransId="{C4148202-D084-4EA2-932D-79FD533EF6A9}" sibTransId="{3DF2275C-7D58-4D34-9662-856073E99001}"/>
    <dgm:cxn modelId="{4753CDD7-C205-4AD8-9AF5-209D966B6A31}" srcId="{514838CF-AD0C-4610-8926-3115C9C2D6A2}" destId="{9EDC84EE-19FB-4603-801A-274F45DE8FDE}" srcOrd="3" destOrd="0" parTransId="{008FE5CE-7BC1-42DD-9A25-D25F92028C52}" sibTransId="{7CAF9058-46D9-4D02-A8F2-60654125B22C}"/>
    <dgm:cxn modelId="{24F4D217-4999-4147-BC78-4CA493BBF788}" type="presOf" srcId="{4531D971-4EE7-4C72-8279-D3C50207C823}" destId="{4E3FED27-DFDA-4288-980C-CD4BB97051D3}" srcOrd="1"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CA5046B1-9272-4F41-8247-86247DD25FD8}" type="presOf" srcId="{16CF9424-041E-48F6-A57B-EEBB3DE467BC}" destId="{6850AA26-366D-4195-BF3C-5B3331266B74}" srcOrd="0" destOrd="0" presId="urn:microsoft.com/office/officeart/2005/8/layout/radial1"/>
    <dgm:cxn modelId="{EBFEB8BE-62DB-4662-B1A3-F9BCE7CD119A}" srcId="{514838CF-AD0C-4610-8926-3115C9C2D6A2}" destId="{DD887DD2-4271-45DC-8D58-39818A2BD342}" srcOrd="8" destOrd="0" parTransId="{D6BCDB0B-AC3C-48DA-B63F-A3F0EABABD4C}" sibTransId="{4FD4CE09-6EA4-4942-B627-0B41AABEBB6F}"/>
    <dgm:cxn modelId="{D4B158FC-FB3E-4B2F-A647-27F37F466432}" type="presOf" srcId="{008FE5CE-7BC1-42DD-9A25-D25F92028C52}" destId="{BBB4C862-109B-4101-993C-8490EC6B5448}" srcOrd="1" destOrd="0" presId="urn:microsoft.com/office/officeart/2005/8/layout/radial1"/>
    <dgm:cxn modelId="{8A30DA9D-6638-4820-9488-4526E378E81E}" srcId="{514838CF-AD0C-4610-8926-3115C9C2D6A2}" destId="{6EF8A440-E89A-4140-ACFF-4023A2C683C4}" srcOrd="4" destOrd="0" parTransId="{2ED71DCA-345E-4BFE-AC76-AD86EA586B01}" sibTransId="{DE90D684-EB38-4C3C-BC60-CEF2628AA77A}"/>
    <dgm:cxn modelId="{325B8EAE-6BF4-43F4-A330-21E6885A05F0}" type="presOf" srcId="{72E800BE-C7BF-46A2-8BB5-EADF14017303}" destId="{99D9A36F-ED23-4FE8-AD63-D8E3D16B539E}" srcOrd="0" destOrd="0" presId="urn:microsoft.com/office/officeart/2005/8/layout/radial1"/>
    <dgm:cxn modelId="{BFB6C343-25BD-40A2-8C0D-0218791C072B}" type="presOf" srcId="{514838CF-AD0C-4610-8926-3115C9C2D6A2}" destId="{53B5D9B4-2901-4824-BFD7-D715F76A3BD2}" srcOrd="0" destOrd="0" presId="urn:microsoft.com/office/officeart/2005/8/layout/radial1"/>
    <dgm:cxn modelId="{C070A99B-1E74-4050-8D56-34E62C5662B3}" type="presOf" srcId="{EE934B57-20E2-4745-8E9A-8566D191D212}" destId="{4D575673-3AA4-49CB-8FF9-A4D263AE993F}" srcOrd="0" destOrd="0" presId="urn:microsoft.com/office/officeart/2005/8/layout/radial1"/>
    <dgm:cxn modelId="{C43961C0-CC88-4803-AED4-F7454A12AA4F}" type="presOf" srcId="{DD887DD2-4271-45DC-8D58-39818A2BD342}" destId="{C58992C4-707C-4625-827A-3CFCA4955C3A}" srcOrd="0" destOrd="0" presId="urn:microsoft.com/office/officeart/2005/8/layout/radial1"/>
    <dgm:cxn modelId="{65FEC7E2-8067-49C4-A779-FCDC56F26142}" type="presOf" srcId="{AA994764-4C01-4048-8258-FC8A940D91A7}" destId="{665CCC27-077D-4562-AFEF-374ED4F2183A}"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26F17035-B93D-4B62-9370-578F3F954EB5}" type="presOf" srcId="{EE934B57-20E2-4745-8E9A-8566D191D212}" destId="{D17BE74C-E1CE-4085-8BB5-E6F6A6928CC3}" srcOrd="1" destOrd="0" presId="urn:microsoft.com/office/officeart/2005/8/layout/radial1"/>
    <dgm:cxn modelId="{1087C39F-3E53-4E5C-BA6B-450C9CFA3669}" type="presOf" srcId="{9D4AE30E-B058-4E67-A24F-BBB9DB35FDF5}" destId="{801FA81D-C4C5-4287-92DA-5B96D6B9A768}" srcOrd="0" destOrd="0" presId="urn:microsoft.com/office/officeart/2005/8/layout/radial1"/>
    <dgm:cxn modelId="{27DDFFB6-7EFD-48CE-B04B-C802EBE5D28E}" type="presOf" srcId="{3E2C2D77-2AAC-4EC2-8F01-11B43B798313}" destId="{F0846770-2A05-4FE0-BE19-5E9D4875091E}" srcOrd="0" destOrd="0" presId="urn:microsoft.com/office/officeart/2005/8/layout/radial1"/>
    <dgm:cxn modelId="{A811D9B7-D63C-4A7E-9E81-226E99C54330}" type="presOf" srcId="{6EF8A440-E89A-4140-ACFF-4023A2C683C4}" destId="{5C860B05-4D2C-437D-BD97-0EA86761F233}" srcOrd="0" destOrd="0" presId="urn:microsoft.com/office/officeart/2005/8/layout/radial1"/>
    <dgm:cxn modelId="{42228E5C-A908-4392-8111-8D7BA54A3539}" type="presOf" srcId="{A2AC1FFC-F4D8-4C8B-B6F2-23B7852913D1}" destId="{F34226FB-F7F3-4888-B354-B9A87E13443D}" srcOrd="0" destOrd="0" presId="urn:microsoft.com/office/officeart/2005/8/layout/radial1"/>
    <dgm:cxn modelId="{04DC03A4-08B3-40B5-A137-1BE4E0206020}" type="presOf" srcId="{114B8332-4B74-46E1-8CAA-F9E51BC5F750}" destId="{D7F7DA74-06D8-4071-BE59-2BEC8BA30DF5}" srcOrd="1" destOrd="0" presId="urn:microsoft.com/office/officeart/2005/8/layout/radial1"/>
    <dgm:cxn modelId="{F1819A04-32E9-42B8-A8F2-796907591990}" type="presOf" srcId="{E7F60CF1-0B76-471A-A174-F741AA1E6C96}" destId="{7F2ED1F3-7D8B-4A82-B77C-19B6DB2FA626}" srcOrd="0" destOrd="0" presId="urn:microsoft.com/office/officeart/2005/8/layout/radial1"/>
    <dgm:cxn modelId="{45B3897A-CBDF-42C4-9820-9FFD75B7B80C}" type="presOf" srcId="{BC5DDF5E-41A9-4D17-85A1-1E6463C68098}" destId="{CED57453-6A77-478D-9840-4D7ED446601C}" srcOrd="0" destOrd="0" presId="urn:microsoft.com/office/officeart/2005/8/layout/radial1"/>
    <dgm:cxn modelId="{9C105642-7D7F-47EB-B0DE-93A6395649A3}" srcId="{514838CF-AD0C-4610-8926-3115C9C2D6A2}" destId="{8FC7EFFE-61DD-4105-B124-F80FEBC7973A}" srcOrd="11" destOrd="0" parTransId="{EE934B57-20E2-4745-8E9A-8566D191D212}" sibTransId="{37852BA7-5AD9-4506-A7E3-ECD91EF27C91}"/>
    <dgm:cxn modelId="{D6A3F138-14B2-4001-B99F-340AFC96552C}" type="presOf" srcId="{114B8332-4B74-46E1-8CAA-F9E51BC5F750}" destId="{4A792D64-1394-4A8D-83C7-FCB3BB7915FE}" srcOrd="0" destOrd="0" presId="urn:microsoft.com/office/officeart/2005/8/layout/radial1"/>
    <dgm:cxn modelId="{9011D3DC-693A-4980-8C27-55FB4663CDFA}" type="presOf" srcId="{B99805CE-8369-4408-B7E9-C215E92A4F73}" destId="{6FE2A4FD-0B3A-4E31-8273-B7079FDC146D}" srcOrd="1"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50C98A43-1A93-40FC-BB94-FEFC5DAA9FCE}" type="presOf" srcId="{4531D971-4EE7-4C72-8279-D3C50207C823}" destId="{2602FE56-76C6-4F25-B68D-ED0C0BCB2107}" srcOrd="0" destOrd="0" presId="urn:microsoft.com/office/officeart/2005/8/layout/radial1"/>
    <dgm:cxn modelId="{74EE44F8-A5F9-4E3D-998E-2665DA902F74}" srcId="{514838CF-AD0C-4610-8926-3115C9C2D6A2}" destId="{E43C16A7-8292-46EF-B23A-5F9D31E637CD}" srcOrd="0" destOrd="0" parTransId="{114B8332-4B74-46E1-8CAA-F9E51BC5F750}" sibTransId="{338BFD26-2055-4E69-A3FF-D38443156BAE}"/>
    <dgm:cxn modelId="{966BB7C8-44E0-43E3-AE1C-9A5333D2578C}" type="presOf" srcId="{BC5DDF5E-41A9-4D17-85A1-1E6463C68098}" destId="{EE12C85D-C3F0-4824-891C-6022B9A69FB4}" srcOrd="1" destOrd="0" presId="urn:microsoft.com/office/officeart/2005/8/layout/radial1"/>
    <dgm:cxn modelId="{44B29096-DF0A-49D9-8330-2980136EFEB4}" type="presOf" srcId="{F8CB1B12-D78C-4617-8BE8-AC16138BAEAC}" destId="{2DF7CC81-6C70-425C-AAEB-DC3F81E5FDCE}" srcOrd="0" destOrd="0" presId="urn:microsoft.com/office/officeart/2005/8/layout/radial1"/>
    <dgm:cxn modelId="{2ABEC74D-C6BF-470A-B4FF-AF1834E1D90B}" type="presOf" srcId="{F8CB1B12-D78C-4617-8BE8-AC16138BAEAC}" destId="{5F101D7F-16C5-4AC6-BF4D-684023439D5B}" srcOrd="1"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43674699-68E1-4637-BCAD-22BC1DF0FE0F}" srcId="{9D4AE30E-B058-4E67-A24F-BBB9DB35FDF5}" destId="{514838CF-AD0C-4610-8926-3115C9C2D6A2}" srcOrd="0" destOrd="0" parTransId="{D68E06AE-9239-477E-93B4-9F95305C3390}" sibTransId="{761B05B4-EE1D-4126-980A-C90768373E74}"/>
    <dgm:cxn modelId="{36A5C7D7-9935-47DD-8531-DA662DD8CCD1}" type="presOf" srcId="{2ED71DCA-345E-4BFE-AC76-AD86EA586B01}" destId="{43BD1E46-07F9-4E9E-96A2-190C06332C2D}" srcOrd="0" destOrd="0" presId="urn:microsoft.com/office/officeart/2005/8/layout/radial1"/>
    <dgm:cxn modelId="{A55BA83A-B877-4042-BE49-F0052AD43600}" type="presOf" srcId="{8FC7EFFE-61DD-4105-B124-F80FEBC7973A}" destId="{38C49908-4F7A-44E3-96B2-2D2DC09A138F}" srcOrd="0" destOrd="0" presId="urn:microsoft.com/office/officeart/2005/8/layout/radial1"/>
    <dgm:cxn modelId="{F8EAA800-F960-4E58-AA96-CD423C406119}" type="presOf" srcId="{008FE5CE-7BC1-42DD-9A25-D25F92028C52}" destId="{8C058035-D37F-4AF2-ACA2-04564B957DC4}" srcOrd="0" destOrd="0" presId="urn:microsoft.com/office/officeart/2005/8/layout/radial1"/>
    <dgm:cxn modelId="{BBCFDC59-7F7E-4E89-A457-8CE50C92CF94}" type="presOf" srcId="{9EDC84EE-19FB-4603-801A-274F45DE8FDE}" destId="{A151758F-C6A2-427B-8D02-29E66CF19ECE}" srcOrd="0" destOrd="0" presId="urn:microsoft.com/office/officeart/2005/8/layout/radial1"/>
    <dgm:cxn modelId="{4306400F-B3F0-4F8C-A0C6-E5E95C11C9FC}" type="presOf" srcId="{B99805CE-8369-4408-B7E9-C215E92A4F73}" destId="{73E5B5B2-C51E-438D-A8E0-699913B9332A}" srcOrd="0" destOrd="0" presId="urn:microsoft.com/office/officeart/2005/8/layout/radial1"/>
    <dgm:cxn modelId="{D6D6CB70-99A5-4761-9ADE-D71165BBCB8D}" type="presOf" srcId="{C4148202-D084-4EA2-932D-79FD533EF6A9}" destId="{232DAA07-6D61-4428-91F2-1C5710F008EE}" srcOrd="1" destOrd="0" presId="urn:microsoft.com/office/officeart/2005/8/layout/radial1"/>
    <dgm:cxn modelId="{8EE5126A-A887-45FA-8397-80471C94D8D6}" type="presOf" srcId="{A2AC1FFC-F4D8-4C8B-B6F2-23B7852913D1}" destId="{2CDBF3D8-FF72-4CA0-90CE-A6645586F142}" srcOrd="1" destOrd="0" presId="urn:microsoft.com/office/officeart/2005/8/layout/radial1"/>
    <dgm:cxn modelId="{BF81FCAC-321E-44A7-A4E8-DA38253ACE9A}" type="presOf" srcId="{72E800BE-C7BF-46A2-8BB5-EADF14017303}" destId="{E582B3BF-DDE3-47E9-9DDA-139A036489A5}" srcOrd="1" destOrd="0" presId="urn:microsoft.com/office/officeart/2005/8/layout/radial1"/>
    <dgm:cxn modelId="{59550DBC-EAC8-4E1B-8C84-EDC189BD3A3E}" type="presOf" srcId="{2ED71DCA-345E-4BFE-AC76-AD86EA586B01}" destId="{B556C3D4-8B97-4587-A7D7-A200929512E4}" srcOrd="1" destOrd="0" presId="urn:microsoft.com/office/officeart/2005/8/layout/radial1"/>
    <dgm:cxn modelId="{FA2FE0ED-8A19-48D5-9F0B-C40A489243BC}" type="presOf" srcId="{E6473351-2B9B-4324-9D40-214314194B97}" destId="{C25741FC-1782-414D-88A7-45F7FC135861}" srcOrd="0" destOrd="0" presId="urn:microsoft.com/office/officeart/2005/8/layout/radial1"/>
    <dgm:cxn modelId="{EFF22EC7-02DF-4E46-A7C8-44C3A5301660}" type="presOf" srcId="{D6BCDB0B-AC3C-48DA-B63F-A3F0EABABD4C}" destId="{BB50F7A2-EDC7-492B-8F55-6EA1DBFEBE53}" srcOrd="1" destOrd="0" presId="urn:microsoft.com/office/officeart/2005/8/layout/radial1"/>
    <dgm:cxn modelId="{EE4FBED2-9913-4D55-A6D4-379CEB39DC45}" type="presOf" srcId="{5E1FE24A-2C9D-47B1-A747-7D34D1EF343E}" destId="{DCCD793C-6B70-445E-978D-9E089AA9B3C0}" srcOrd="0" destOrd="0" presId="urn:microsoft.com/office/officeart/2005/8/layout/radial1"/>
    <dgm:cxn modelId="{1DFA1940-91A0-4049-A4C4-DADAAEB7F135}" type="presOf" srcId="{728A543B-AD16-4DDD-8C72-BB98B9EE5D0C}" destId="{72FD375F-CD07-4FEE-9298-10E755BB8CC5}" srcOrd="0" destOrd="0" presId="urn:microsoft.com/office/officeart/2005/8/layout/radial1"/>
    <dgm:cxn modelId="{58E786C6-331C-4C50-B3F4-1254263D4B57}" type="presOf" srcId="{E43C16A7-8292-46EF-B23A-5F9D31E637CD}" destId="{0CBA0568-2ED1-4B13-972C-5C96BF0D2056}" srcOrd="0" destOrd="0" presId="urn:microsoft.com/office/officeart/2005/8/layout/radial1"/>
    <dgm:cxn modelId="{3FD42FA3-909F-422B-BBE4-F4394EF64B0B}" type="presOf" srcId="{C4148202-D084-4EA2-932D-79FD533EF6A9}" destId="{5FE8556D-E4C8-4647-8F57-97ABD9186048}" srcOrd="0" destOrd="0" presId="urn:microsoft.com/office/officeart/2005/8/layout/radial1"/>
    <dgm:cxn modelId="{9BFD11AA-2368-4219-BEBE-DAA8F75807A8}" srcId="{514838CF-AD0C-4610-8926-3115C9C2D6A2}" destId="{3E2C2D77-2AAC-4EC2-8F01-11B43B798313}" srcOrd="7" destOrd="0" parTransId="{72E800BE-C7BF-46A2-8BB5-EADF14017303}" sibTransId="{2C9BC3F7-DBDF-43F2-BFFE-B24234AC4036}"/>
    <dgm:cxn modelId="{4A7F8970-5188-4FDB-9EEF-98B6074ED8F8}" type="presOf" srcId="{D6BCDB0B-AC3C-48DA-B63F-A3F0EABABD4C}" destId="{6B3D0192-A4C8-407E-A3B2-F40103491BB6}" srcOrd="0" destOrd="0" presId="urn:microsoft.com/office/officeart/2005/8/layout/radial1"/>
    <dgm:cxn modelId="{25AB166F-6A23-415C-8043-ABE301B864D4}" srcId="{514838CF-AD0C-4610-8926-3115C9C2D6A2}" destId="{E7F60CF1-0B76-471A-A174-F741AA1E6C96}" srcOrd="9" destOrd="0" parTransId="{F8CB1B12-D78C-4617-8BE8-AC16138BAEAC}" sibTransId="{315E48F3-DB37-401C-8E0D-EC8C137A4D9C}"/>
    <dgm:cxn modelId="{BC1681E3-B76E-4571-B888-4C290A7B7A5D}" type="presParOf" srcId="{801FA81D-C4C5-4287-92DA-5B96D6B9A768}" destId="{53B5D9B4-2901-4824-BFD7-D715F76A3BD2}" srcOrd="0" destOrd="0" presId="urn:microsoft.com/office/officeart/2005/8/layout/radial1"/>
    <dgm:cxn modelId="{2E3708DE-E788-421F-B817-55A8606346DB}" type="presParOf" srcId="{801FA81D-C4C5-4287-92DA-5B96D6B9A768}" destId="{4A792D64-1394-4A8D-83C7-FCB3BB7915FE}" srcOrd="1" destOrd="0" presId="urn:microsoft.com/office/officeart/2005/8/layout/radial1"/>
    <dgm:cxn modelId="{07AD6326-63F0-4A92-9B52-5FAAADA4BD0E}" type="presParOf" srcId="{4A792D64-1394-4A8D-83C7-FCB3BB7915FE}" destId="{D7F7DA74-06D8-4071-BE59-2BEC8BA30DF5}" srcOrd="0" destOrd="0" presId="urn:microsoft.com/office/officeart/2005/8/layout/radial1"/>
    <dgm:cxn modelId="{D4B8D13A-DDA6-408C-A629-01635F8E82F4}" type="presParOf" srcId="{801FA81D-C4C5-4287-92DA-5B96D6B9A768}" destId="{0CBA0568-2ED1-4B13-972C-5C96BF0D2056}" srcOrd="2" destOrd="0" presId="urn:microsoft.com/office/officeart/2005/8/layout/radial1"/>
    <dgm:cxn modelId="{266418B4-5047-43CB-B47F-9BC60F6558FA}" type="presParOf" srcId="{801FA81D-C4C5-4287-92DA-5B96D6B9A768}" destId="{CED57453-6A77-478D-9840-4D7ED446601C}" srcOrd="3" destOrd="0" presId="urn:microsoft.com/office/officeart/2005/8/layout/radial1"/>
    <dgm:cxn modelId="{B1B93C6C-0C36-47FB-8F78-BEAE48E13596}" type="presParOf" srcId="{CED57453-6A77-478D-9840-4D7ED446601C}" destId="{EE12C85D-C3F0-4824-891C-6022B9A69FB4}" srcOrd="0" destOrd="0" presId="urn:microsoft.com/office/officeart/2005/8/layout/radial1"/>
    <dgm:cxn modelId="{CE14A212-DD92-4168-968A-B661EEE4238D}" type="presParOf" srcId="{801FA81D-C4C5-4287-92DA-5B96D6B9A768}" destId="{DCCD793C-6B70-445E-978D-9E089AA9B3C0}" srcOrd="4" destOrd="0" presId="urn:microsoft.com/office/officeart/2005/8/layout/radial1"/>
    <dgm:cxn modelId="{DC9EA828-F815-4444-8862-CF23BC8FDD64}" type="presParOf" srcId="{801FA81D-C4C5-4287-92DA-5B96D6B9A768}" destId="{2602FE56-76C6-4F25-B68D-ED0C0BCB2107}" srcOrd="5" destOrd="0" presId="urn:microsoft.com/office/officeart/2005/8/layout/radial1"/>
    <dgm:cxn modelId="{E516B206-9CF5-43F8-93D3-C3BA84B3E53B}" type="presParOf" srcId="{2602FE56-76C6-4F25-B68D-ED0C0BCB2107}" destId="{4E3FED27-DFDA-4288-980C-CD4BB97051D3}" srcOrd="0" destOrd="0" presId="urn:microsoft.com/office/officeart/2005/8/layout/radial1"/>
    <dgm:cxn modelId="{F7115D19-22C5-4CBB-BC6E-331DC38DC3CF}" type="presParOf" srcId="{801FA81D-C4C5-4287-92DA-5B96D6B9A768}" destId="{72FD375F-CD07-4FEE-9298-10E755BB8CC5}" srcOrd="6" destOrd="0" presId="urn:microsoft.com/office/officeart/2005/8/layout/radial1"/>
    <dgm:cxn modelId="{B03B10AC-A837-4209-B3D2-6F1F7B5AA0B3}" type="presParOf" srcId="{801FA81D-C4C5-4287-92DA-5B96D6B9A768}" destId="{8C058035-D37F-4AF2-ACA2-04564B957DC4}" srcOrd="7" destOrd="0" presId="urn:microsoft.com/office/officeart/2005/8/layout/radial1"/>
    <dgm:cxn modelId="{05FB56F7-8734-49E4-8D72-A5B2D95F4719}" type="presParOf" srcId="{8C058035-D37F-4AF2-ACA2-04564B957DC4}" destId="{BBB4C862-109B-4101-993C-8490EC6B5448}" srcOrd="0" destOrd="0" presId="urn:microsoft.com/office/officeart/2005/8/layout/radial1"/>
    <dgm:cxn modelId="{D8924942-79B8-4B94-86F2-FB022B865AB7}" type="presParOf" srcId="{801FA81D-C4C5-4287-92DA-5B96D6B9A768}" destId="{A151758F-C6A2-427B-8D02-29E66CF19ECE}" srcOrd="8" destOrd="0" presId="urn:microsoft.com/office/officeart/2005/8/layout/radial1"/>
    <dgm:cxn modelId="{A8369B7E-EA4C-4D5C-A812-AFD3AF72A206}" type="presParOf" srcId="{801FA81D-C4C5-4287-92DA-5B96D6B9A768}" destId="{43BD1E46-07F9-4E9E-96A2-190C06332C2D}" srcOrd="9" destOrd="0" presId="urn:microsoft.com/office/officeart/2005/8/layout/radial1"/>
    <dgm:cxn modelId="{604DE816-10F0-4E66-B90E-3D0B20FF967F}" type="presParOf" srcId="{43BD1E46-07F9-4E9E-96A2-190C06332C2D}" destId="{B556C3D4-8B97-4587-A7D7-A200929512E4}" srcOrd="0" destOrd="0" presId="urn:microsoft.com/office/officeart/2005/8/layout/radial1"/>
    <dgm:cxn modelId="{C810ED05-4305-44EC-8D8F-9ABB50F35402}" type="presParOf" srcId="{801FA81D-C4C5-4287-92DA-5B96D6B9A768}" destId="{5C860B05-4D2C-437D-BD97-0EA86761F233}" srcOrd="10" destOrd="0" presId="urn:microsoft.com/office/officeart/2005/8/layout/radial1"/>
    <dgm:cxn modelId="{CD539ECD-FABC-4087-A5B3-990FFE26941A}" type="presParOf" srcId="{801FA81D-C4C5-4287-92DA-5B96D6B9A768}" destId="{73E5B5B2-C51E-438D-A8E0-699913B9332A}" srcOrd="11" destOrd="0" presId="urn:microsoft.com/office/officeart/2005/8/layout/radial1"/>
    <dgm:cxn modelId="{A3EA6CB4-24BD-4C04-BCBE-7596DE031C84}" type="presParOf" srcId="{73E5B5B2-C51E-438D-A8E0-699913B9332A}" destId="{6FE2A4FD-0B3A-4E31-8273-B7079FDC146D}" srcOrd="0" destOrd="0" presId="urn:microsoft.com/office/officeart/2005/8/layout/radial1"/>
    <dgm:cxn modelId="{0B7F0BCC-B22A-4A86-AF96-5335C5254718}" type="presParOf" srcId="{801FA81D-C4C5-4287-92DA-5B96D6B9A768}" destId="{6850AA26-366D-4195-BF3C-5B3331266B74}" srcOrd="12" destOrd="0" presId="urn:microsoft.com/office/officeart/2005/8/layout/radial1"/>
    <dgm:cxn modelId="{2BBB0C94-4F27-47C1-A7CF-4098F63F0B58}" type="presParOf" srcId="{801FA81D-C4C5-4287-92DA-5B96D6B9A768}" destId="{F34226FB-F7F3-4888-B354-B9A87E13443D}" srcOrd="13" destOrd="0" presId="urn:microsoft.com/office/officeart/2005/8/layout/radial1"/>
    <dgm:cxn modelId="{7AEA090D-8B14-4A67-8B4C-B30DB440D364}" type="presParOf" srcId="{F34226FB-F7F3-4888-B354-B9A87E13443D}" destId="{2CDBF3D8-FF72-4CA0-90CE-A6645586F142}" srcOrd="0" destOrd="0" presId="urn:microsoft.com/office/officeart/2005/8/layout/radial1"/>
    <dgm:cxn modelId="{50A93218-3ACC-40FE-AF67-C9CF67873F9A}" type="presParOf" srcId="{801FA81D-C4C5-4287-92DA-5B96D6B9A768}" destId="{665CCC27-077D-4562-AFEF-374ED4F2183A}" srcOrd="14" destOrd="0" presId="urn:microsoft.com/office/officeart/2005/8/layout/radial1"/>
    <dgm:cxn modelId="{262BF03B-A878-4D6F-9E72-BFCFAC89C639}" type="presParOf" srcId="{801FA81D-C4C5-4287-92DA-5B96D6B9A768}" destId="{99D9A36F-ED23-4FE8-AD63-D8E3D16B539E}" srcOrd="15" destOrd="0" presId="urn:microsoft.com/office/officeart/2005/8/layout/radial1"/>
    <dgm:cxn modelId="{615D442C-082A-4244-AE8D-348B7253E176}" type="presParOf" srcId="{99D9A36F-ED23-4FE8-AD63-D8E3D16B539E}" destId="{E582B3BF-DDE3-47E9-9DDA-139A036489A5}" srcOrd="0" destOrd="0" presId="urn:microsoft.com/office/officeart/2005/8/layout/radial1"/>
    <dgm:cxn modelId="{788E093A-6D91-4320-8B25-ED8BDE6794FB}" type="presParOf" srcId="{801FA81D-C4C5-4287-92DA-5B96D6B9A768}" destId="{F0846770-2A05-4FE0-BE19-5E9D4875091E}" srcOrd="16" destOrd="0" presId="urn:microsoft.com/office/officeart/2005/8/layout/radial1"/>
    <dgm:cxn modelId="{3089A662-295C-420E-B191-497E9E130A2A}" type="presParOf" srcId="{801FA81D-C4C5-4287-92DA-5B96D6B9A768}" destId="{6B3D0192-A4C8-407E-A3B2-F40103491BB6}" srcOrd="17" destOrd="0" presId="urn:microsoft.com/office/officeart/2005/8/layout/radial1"/>
    <dgm:cxn modelId="{BDCBE4B3-D9A2-4E7F-AE7D-B95307441E57}" type="presParOf" srcId="{6B3D0192-A4C8-407E-A3B2-F40103491BB6}" destId="{BB50F7A2-EDC7-492B-8F55-6EA1DBFEBE53}" srcOrd="0" destOrd="0" presId="urn:microsoft.com/office/officeart/2005/8/layout/radial1"/>
    <dgm:cxn modelId="{72B2A54B-2BE1-4A95-A226-FDCFA0A4446D}" type="presParOf" srcId="{801FA81D-C4C5-4287-92DA-5B96D6B9A768}" destId="{C58992C4-707C-4625-827A-3CFCA4955C3A}" srcOrd="18" destOrd="0" presId="urn:microsoft.com/office/officeart/2005/8/layout/radial1"/>
    <dgm:cxn modelId="{0F2D0530-8CFE-4AEE-9CB9-B62C0BA2620D}" type="presParOf" srcId="{801FA81D-C4C5-4287-92DA-5B96D6B9A768}" destId="{2DF7CC81-6C70-425C-AAEB-DC3F81E5FDCE}" srcOrd="19" destOrd="0" presId="urn:microsoft.com/office/officeart/2005/8/layout/radial1"/>
    <dgm:cxn modelId="{53A0BE38-0CD0-4617-9156-7D278708F1D1}" type="presParOf" srcId="{2DF7CC81-6C70-425C-AAEB-DC3F81E5FDCE}" destId="{5F101D7F-16C5-4AC6-BF4D-684023439D5B}" srcOrd="0" destOrd="0" presId="urn:microsoft.com/office/officeart/2005/8/layout/radial1"/>
    <dgm:cxn modelId="{ED6821EE-37F2-4658-BEA3-C629C11445F6}" type="presParOf" srcId="{801FA81D-C4C5-4287-92DA-5B96D6B9A768}" destId="{7F2ED1F3-7D8B-4A82-B77C-19B6DB2FA626}" srcOrd="20" destOrd="0" presId="urn:microsoft.com/office/officeart/2005/8/layout/radial1"/>
    <dgm:cxn modelId="{15AC0DBE-7AFD-4159-B32D-811B78EAD483}" type="presParOf" srcId="{801FA81D-C4C5-4287-92DA-5B96D6B9A768}" destId="{5FE8556D-E4C8-4647-8F57-97ABD9186048}" srcOrd="21" destOrd="0" presId="urn:microsoft.com/office/officeart/2005/8/layout/radial1"/>
    <dgm:cxn modelId="{59AF34F1-7D6D-41A0-BCB2-AEE92D0DB270}" type="presParOf" srcId="{5FE8556D-E4C8-4647-8F57-97ABD9186048}" destId="{232DAA07-6D61-4428-91F2-1C5710F008EE}" srcOrd="0" destOrd="0" presId="urn:microsoft.com/office/officeart/2005/8/layout/radial1"/>
    <dgm:cxn modelId="{13E9BCD1-86C3-4E3C-BFD2-AC53C2BBA416}" type="presParOf" srcId="{801FA81D-C4C5-4287-92DA-5B96D6B9A768}" destId="{C25741FC-1782-414D-88A7-45F7FC135861}" srcOrd="22" destOrd="0" presId="urn:microsoft.com/office/officeart/2005/8/layout/radial1"/>
    <dgm:cxn modelId="{03DC4A39-6A0E-4637-92E8-B7F3E7D827B9}" type="presParOf" srcId="{801FA81D-C4C5-4287-92DA-5B96D6B9A768}" destId="{4D575673-3AA4-49CB-8FF9-A4D263AE993F}" srcOrd="23" destOrd="0" presId="urn:microsoft.com/office/officeart/2005/8/layout/radial1"/>
    <dgm:cxn modelId="{BA902E3C-2CE2-4361-AFF4-4C444674E7F6}" type="presParOf" srcId="{4D575673-3AA4-49CB-8FF9-A4D263AE993F}" destId="{D17BE74C-E1CE-4085-8BB5-E6F6A6928CC3}" srcOrd="0" destOrd="0" presId="urn:microsoft.com/office/officeart/2005/8/layout/radial1"/>
    <dgm:cxn modelId="{725901E9-7C46-471F-9BA4-C95BA13F3134}"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0" i="0" u="none" strike="noStrike" kern="1200" baseline="0" smtClean="0">
              <a:solidFill>
                <a:srgbClr val="000000"/>
              </a:solidFill>
              <a:latin typeface="Arial" panose="020B0604020202020204" pitchFamily="34" charset="0"/>
            </a:rPr>
            <a:t>Іс-әрекетінің стилі</a:t>
          </a:r>
          <a:endParaRPr lang="ru-RU" sz="900" kern="1200" smtClean="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Жетектеуші</a:t>
          </a:r>
        </a:p>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ұйымдастырушы</a:t>
          </a:r>
          <a:endParaRPr lang="ru-RU" sz="500" kern="1200" smtClean="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мұғалім</a:t>
          </a:r>
          <a:endParaRPr lang="ru-RU" sz="500" kern="1200" smtClean="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Сапалы маман</a:t>
          </a:r>
          <a:endParaRPr lang="ru-RU" sz="500" kern="1200" smtClean="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Кәсіби білікті</a:t>
          </a:r>
          <a:endParaRPr lang="ru-RU" sz="500" kern="1200" smtClean="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күрескер</a:t>
          </a:r>
          <a:endParaRPr lang="ru-RU" sz="500" kern="1200" smtClean="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Өжет</a:t>
          </a:r>
          <a:endParaRPr lang="ru-RU" sz="500" kern="1200" smtClean="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Компетентті</a:t>
          </a:r>
          <a:endParaRPr lang="ru-RU" sz="500" kern="1200" smtClean="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Ұйымдастырғыш</a:t>
          </a:r>
          <a:endParaRPr lang="ru-RU" sz="500" kern="1200" smtClean="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Стратег</a:t>
          </a:r>
          <a:endParaRPr lang="ru-RU" sz="500" kern="1200" smtClean="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Еңбекқор</a:t>
          </a:r>
          <a:endParaRPr lang="ru-RU" sz="500" kern="1200" smtClean="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Талап етуші</a:t>
          </a:r>
          <a:endParaRPr lang="ru-RU" sz="500" kern="1200" smtClean="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smtClean="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54</Pages>
  <Words>22295</Words>
  <Characters>127087</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8</cp:revision>
  <cp:lastPrinted>2019-01-29T17:05:00Z</cp:lastPrinted>
  <dcterms:created xsi:type="dcterms:W3CDTF">2019-01-06T17:46:00Z</dcterms:created>
  <dcterms:modified xsi:type="dcterms:W3CDTF">2021-02-05T17:12:00Z</dcterms:modified>
</cp:coreProperties>
</file>